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93AE6" w14:textId="41F5B00E" w:rsidR="00DB4EB8" w:rsidRPr="00A125BB" w:rsidRDefault="00C34F27" w:rsidP="00F7460B">
      <w:pPr>
        <w:spacing w:after="0" w:line="240" w:lineRule="auto"/>
        <w:jc w:val="center"/>
        <w:rPr>
          <w:rFonts w:eastAsiaTheme="minorHAnsi"/>
          <w:bCs/>
          <w:sz w:val="32"/>
          <w:szCs w:val="32"/>
          <w:lang w:eastAsia="en-GB"/>
        </w:rPr>
      </w:pPr>
      <w:r w:rsidRPr="00A125BB">
        <w:rPr>
          <w:rStyle w:val="Enfasicorsivo"/>
          <w:rFonts w:ascii="Arial" w:eastAsia="Microsoft YaHei" w:hAnsi="Arial" w:cs="Arial"/>
          <w:b w:val="0"/>
        </w:rPr>
        <w:t xml:space="preserve"> </w:t>
      </w:r>
    </w:p>
    <w:p w14:paraId="6B2498B1" w14:textId="39FC1178" w:rsidR="00257C89" w:rsidRPr="00A125BB" w:rsidRDefault="00BF3375" w:rsidP="00F7460B">
      <w:pPr>
        <w:spacing w:after="0" w:line="240" w:lineRule="auto"/>
        <w:jc w:val="center"/>
        <w:rPr>
          <w:rFonts w:ascii="Arial" w:eastAsiaTheme="minorHAnsi" w:hAnsi="Arial" w:cs="Arial"/>
          <w:b/>
          <w:bCs/>
          <w:sz w:val="32"/>
          <w:szCs w:val="32"/>
          <w:lang w:eastAsia="en-GB"/>
        </w:rPr>
      </w:pPr>
      <w:r w:rsidRPr="00A125BB">
        <w:rPr>
          <w:rFonts w:ascii="Arial" w:eastAsiaTheme="minorHAnsi" w:hAnsi="Arial" w:cs="Arial"/>
          <w:b/>
          <w:sz w:val="32"/>
        </w:rPr>
        <w:t xml:space="preserve">Aiways e </w:t>
      </w:r>
      <w:r w:rsidR="005F0D77">
        <w:rPr>
          <w:rFonts w:ascii="Arial" w:eastAsiaTheme="minorHAnsi" w:hAnsi="Arial" w:cs="Arial"/>
          <w:b/>
          <w:sz w:val="32"/>
        </w:rPr>
        <w:t xml:space="preserve">l’app </w:t>
      </w:r>
      <w:r w:rsidRPr="00A125BB">
        <w:rPr>
          <w:rFonts w:ascii="Arial" w:eastAsiaTheme="minorHAnsi" w:hAnsi="Arial" w:cs="Arial"/>
          <w:b/>
          <w:sz w:val="32"/>
        </w:rPr>
        <w:t xml:space="preserve">PUMP </w:t>
      </w:r>
      <w:r w:rsidR="005F0D77">
        <w:rPr>
          <w:rFonts w:ascii="Arial" w:eastAsiaTheme="minorHAnsi" w:hAnsi="Arial" w:cs="Arial"/>
          <w:b/>
          <w:sz w:val="32"/>
        </w:rPr>
        <w:t xml:space="preserve">insieme </w:t>
      </w:r>
      <w:r w:rsidRPr="00A125BB">
        <w:rPr>
          <w:rFonts w:ascii="Arial" w:eastAsiaTheme="minorHAnsi" w:hAnsi="Arial" w:cs="Arial"/>
          <w:b/>
          <w:sz w:val="32"/>
        </w:rPr>
        <w:t>per migliorare</w:t>
      </w:r>
      <w:r w:rsidR="005F0D77">
        <w:rPr>
          <w:rFonts w:ascii="Arial" w:eastAsiaTheme="minorHAnsi" w:hAnsi="Arial" w:cs="Arial"/>
          <w:b/>
          <w:sz w:val="32"/>
        </w:rPr>
        <w:t xml:space="preserve"> </w:t>
      </w:r>
      <w:r w:rsidR="007A6AA9" w:rsidRPr="00A125BB">
        <w:rPr>
          <w:rFonts w:ascii="Arial" w:eastAsiaTheme="minorHAnsi" w:hAnsi="Arial" w:cs="Arial"/>
          <w:b/>
          <w:sz w:val="32"/>
        </w:rPr>
        <w:t>l'esperienza di guida dei veicoli elettrici in tutta Europa</w:t>
      </w:r>
    </w:p>
    <w:p w14:paraId="7C2B05F8" w14:textId="77777777" w:rsidR="008C0948" w:rsidRPr="00A125BB" w:rsidRDefault="008C0948" w:rsidP="00924A49">
      <w:pPr>
        <w:spacing w:line="276" w:lineRule="auto"/>
        <w:jc w:val="center"/>
        <w:rPr>
          <w:rFonts w:ascii="Arial" w:hAnsi="Arial" w:cs="Arial"/>
          <w:b/>
          <w:bCs/>
          <w:sz w:val="32"/>
          <w:szCs w:val="40"/>
        </w:rPr>
      </w:pPr>
    </w:p>
    <w:p w14:paraId="10E48C66" w14:textId="70A5B420" w:rsidR="001916C6" w:rsidRPr="00A125BB" w:rsidRDefault="00B26F23" w:rsidP="00AE69D6">
      <w:pPr>
        <w:pStyle w:val="Paragrafoelenco"/>
        <w:numPr>
          <w:ilvl w:val="0"/>
          <w:numId w:val="2"/>
        </w:numPr>
        <w:spacing w:line="300" w:lineRule="auto"/>
        <w:ind w:left="1077" w:hanging="357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  <w:r w:rsidRPr="00A125BB">
        <w:rPr>
          <w:rFonts w:ascii="Arial" w:eastAsia="Times New Roman" w:hAnsi="Arial" w:cs="Arial"/>
          <w:b/>
          <w:color w:val="000000" w:themeColor="text1"/>
        </w:rPr>
        <w:t>PUMP è la prima app di programmazione della ricarica dei veicoli elettrici a collaborare con Aiways</w:t>
      </w:r>
    </w:p>
    <w:p w14:paraId="2AEADF0D" w14:textId="3CCD9C31" w:rsidR="001916C6" w:rsidRPr="00A125BB" w:rsidRDefault="001916C6" w:rsidP="00AE69D6">
      <w:pPr>
        <w:pStyle w:val="Paragrafoelenco"/>
        <w:numPr>
          <w:ilvl w:val="0"/>
          <w:numId w:val="2"/>
        </w:numPr>
        <w:spacing w:line="300" w:lineRule="auto"/>
        <w:ind w:left="1077" w:hanging="357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  <w:r w:rsidRPr="00A125BB">
        <w:rPr>
          <w:rFonts w:ascii="Arial" w:eastAsia="Times New Roman" w:hAnsi="Arial" w:cs="Arial"/>
          <w:b/>
          <w:color w:val="000000" w:themeColor="text1"/>
        </w:rPr>
        <w:t>L'app PUMP, intuitiva e conveniente, e il SUV Aiways U5 sono una combinazione perfetta</w:t>
      </w:r>
    </w:p>
    <w:p w14:paraId="0F7BBFD4" w14:textId="0B8D6EC6" w:rsidR="001916C6" w:rsidRPr="00A125BB" w:rsidRDefault="0015172D" w:rsidP="00AE69D6">
      <w:pPr>
        <w:pStyle w:val="Paragrafoelenco"/>
        <w:numPr>
          <w:ilvl w:val="0"/>
          <w:numId w:val="2"/>
        </w:numPr>
        <w:spacing w:line="300" w:lineRule="auto"/>
        <w:ind w:left="1077" w:hanging="357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  <w:r w:rsidRPr="00A125BB">
        <w:rPr>
          <w:rFonts w:ascii="Arial" w:eastAsia="Times New Roman" w:hAnsi="Arial" w:cs="Arial"/>
          <w:b/>
          <w:color w:val="000000" w:themeColor="text1"/>
        </w:rPr>
        <w:t>Tutti i clienti Aiways avranno diritto a tre mesi di prova gratuita della versione Pro</w:t>
      </w:r>
    </w:p>
    <w:p w14:paraId="2EAD827F" w14:textId="2EBFE341" w:rsidR="001916C6" w:rsidRPr="005F0D77" w:rsidRDefault="001916C6" w:rsidP="001916C6">
      <w:pPr>
        <w:pStyle w:val="Paragrafoelenco"/>
        <w:numPr>
          <w:ilvl w:val="0"/>
          <w:numId w:val="2"/>
        </w:numPr>
        <w:spacing w:line="300" w:lineRule="auto"/>
        <w:ind w:left="1077" w:hanging="357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  <w:r w:rsidRPr="00A125BB">
        <w:rPr>
          <w:rFonts w:ascii="Arial" w:eastAsia="Times New Roman" w:hAnsi="Arial" w:cs="Arial"/>
          <w:b/>
          <w:color w:val="000000" w:themeColor="text1"/>
        </w:rPr>
        <w:t xml:space="preserve">L'app PUMP è compatibile con iOS e Apple </w:t>
      </w:r>
      <w:proofErr w:type="spellStart"/>
      <w:r w:rsidRPr="00A125BB">
        <w:rPr>
          <w:rFonts w:ascii="Arial" w:eastAsia="Times New Roman" w:hAnsi="Arial" w:cs="Arial"/>
          <w:b/>
          <w:color w:val="000000" w:themeColor="text1"/>
        </w:rPr>
        <w:t>CarPlay</w:t>
      </w:r>
      <w:proofErr w:type="spellEnd"/>
    </w:p>
    <w:p w14:paraId="555165EC" w14:textId="77777777" w:rsidR="005F0D77" w:rsidRPr="00A125BB" w:rsidRDefault="005F0D77" w:rsidP="008E1B2C">
      <w:pPr>
        <w:spacing w:line="276" w:lineRule="auto"/>
        <w:ind w:left="720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3815ACA7" w14:textId="2B4A6E09" w:rsidR="00C0395F" w:rsidRPr="00A125BB" w:rsidRDefault="00257C89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  <w:r w:rsidRPr="00A125BB">
        <w:rPr>
          <w:rFonts w:ascii="Arial" w:eastAsia="Microsoft YaHei" w:hAnsi="Arial" w:cs="Arial"/>
          <w:b/>
        </w:rPr>
        <w:t xml:space="preserve">Shanghai/Monaco, 15 giugno 2022 – </w:t>
      </w:r>
      <w:r w:rsidRPr="00A125BB">
        <w:rPr>
          <w:rFonts w:ascii="Arial" w:eastAsia="Microsoft YaHei" w:hAnsi="Arial" w:cs="Arial"/>
          <w:sz w:val="24"/>
        </w:rPr>
        <w:t>Aiways, fornitore di servizi di mobilità personale con sede a Shanghai, renderà il SUV U5 100% elettrico ancora più facile da usare grazie alla collaborazione con PUMP, una delle principali app di programmazione della ricarica dei veicoli elettrici in Europa.</w:t>
      </w:r>
      <w:r w:rsidR="001D0C58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Si tratta della prima partnership strategica di Aiways per la condivisione dei dati dell'auto che renderà i suoi prodotti all'avanguardia ancor più attraenti dal punto di vista tecnologico.</w:t>
      </w:r>
    </w:p>
    <w:p w14:paraId="490C5DED" w14:textId="77777777" w:rsidR="005442D1" w:rsidRPr="00A125BB" w:rsidRDefault="005442D1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</w:p>
    <w:p w14:paraId="1A9FD4D6" w14:textId="639C1CF1" w:rsidR="00C94E67" w:rsidRPr="00A125BB" w:rsidRDefault="00B01DBA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  <w:r w:rsidRPr="00A125BB">
        <w:rPr>
          <w:rFonts w:ascii="Arial" w:eastAsia="Microsoft YaHei" w:hAnsi="Arial" w:cs="Arial"/>
          <w:sz w:val="24"/>
        </w:rPr>
        <w:t>I clienti Aiways potranno accedere all'app PUMP dal veicolo e da uno smartphone</w:t>
      </w:r>
      <w:r w:rsidR="00AF2E16">
        <w:rPr>
          <w:rFonts w:ascii="Arial" w:eastAsia="Microsoft YaHei" w:hAnsi="Arial" w:cs="Arial"/>
          <w:sz w:val="24"/>
        </w:rPr>
        <w:t xml:space="preserve">, </w:t>
      </w:r>
      <w:r w:rsidR="00AF2E16" w:rsidRPr="00AF2E16">
        <w:rPr>
          <w:rFonts w:ascii="Arial" w:eastAsia="Microsoft YaHei" w:hAnsi="Arial" w:cs="Arial"/>
          <w:sz w:val="24"/>
        </w:rPr>
        <w:t>dal 22 giugno 2022</w:t>
      </w:r>
      <w:r w:rsidR="00AF2E16">
        <w:rPr>
          <w:rFonts w:ascii="Arial" w:eastAsia="Microsoft YaHei" w:hAnsi="Arial" w:cs="Arial"/>
          <w:sz w:val="24"/>
        </w:rPr>
        <w:t xml:space="preserve">, </w:t>
      </w:r>
      <w:r w:rsidRPr="00A125BB">
        <w:rPr>
          <w:rFonts w:ascii="Arial" w:eastAsia="Microsoft YaHei" w:hAnsi="Arial" w:cs="Arial"/>
          <w:sz w:val="24"/>
        </w:rPr>
        <w:t>per pianificare i viaggi in anticipo e leggere informazioni dettagliate sui punti di ricarica presenti lungo il tragitto relativamente a disponibilità, collocazione precisa, dettagli sul fornitore, modalità di uso quotidiano e velocità di ricarica.</w:t>
      </w:r>
    </w:p>
    <w:p w14:paraId="51A35523" w14:textId="53CE2700" w:rsidR="005A635F" w:rsidRPr="00A125BB" w:rsidRDefault="005A635F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</w:p>
    <w:p w14:paraId="26BB018B" w14:textId="43CE8DE0" w:rsidR="005A635F" w:rsidRPr="00A125BB" w:rsidRDefault="00235802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  <w:r w:rsidRPr="00A125BB">
        <w:rPr>
          <w:rFonts w:ascii="Arial" w:eastAsia="Microsoft YaHei" w:hAnsi="Arial" w:cs="Arial"/>
          <w:sz w:val="24"/>
        </w:rPr>
        <w:t xml:space="preserve">L'app PUMP presenta dei vantaggi rispetto alle altre soluzioni integrate di produttori di apparecchiature </w:t>
      </w:r>
      <w:r w:rsidR="002D5D8D">
        <w:rPr>
          <w:rFonts w:ascii="Arial" w:eastAsia="Microsoft YaHei" w:hAnsi="Arial" w:cs="Arial"/>
          <w:sz w:val="24"/>
        </w:rPr>
        <w:t>di primo impianto</w:t>
      </w:r>
      <w:r w:rsidRPr="00A125BB">
        <w:rPr>
          <w:rFonts w:ascii="Arial" w:eastAsia="Microsoft YaHei" w:hAnsi="Arial" w:cs="Arial"/>
          <w:sz w:val="24"/>
        </w:rPr>
        <w:t>.</w:t>
      </w:r>
      <w:r w:rsidR="002D5D8D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PUMP è stata infatti progettata appositamente per i veicoli elettrici e per garantire agli automobilisti un accesso continuo alle mappe online e alle informazioni sulle stazioni di ricarica più aggiornate.</w:t>
      </w:r>
      <w:r w:rsidR="005F0D77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L'app PUMP è sempre sincronizzata con il veicolo Aiways. Mostra solo i punti di ricarica compatibili e fornisce informazioni sul livello di batteria e sulla capacità di ricarica della vettura.</w:t>
      </w:r>
      <w:r w:rsidR="005F0D77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Gli automobilisti ricevono inoltre sul loro dispositivo smart aggiornamenti sulle stazioni di ricarica, funzionalità che non è ancora disponibile per le altre soluzioni OEM.</w:t>
      </w:r>
    </w:p>
    <w:p w14:paraId="543AEE58" w14:textId="77777777" w:rsidR="005442D1" w:rsidRPr="00A125BB" w:rsidRDefault="005442D1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</w:p>
    <w:p w14:paraId="77AC9793" w14:textId="0E1F8981" w:rsidR="009409EA" w:rsidRPr="00A125BB" w:rsidRDefault="00C40F19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  <w:r w:rsidRPr="00A125BB">
        <w:rPr>
          <w:rFonts w:ascii="Arial" w:eastAsia="Microsoft YaHei" w:hAnsi="Arial" w:cs="Arial"/>
          <w:sz w:val="24"/>
        </w:rPr>
        <w:t>PUMP</w:t>
      </w:r>
      <w:r w:rsidR="002D5D8D">
        <w:rPr>
          <w:rFonts w:ascii="Arial" w:eastAsia="Microsoft YaHei" w:hAnsi="Arial" w:cs="Arial"/>
          <w:sz w:val="24"/>
        </w:rPr>
        <w:t>, sebbene relativamente nuova negli smart store tra le</w:t>
      </w:r>
      <w:r w:rsidRPr="00A125BB">
        <w:rPr>
          <w:rFonts w:ascii="Arial" w:eastAsia="Microsoft YaHei" w:hAnsi="Arial" w:cs="Arial"/>
          <w:sz w:val="24"/>
        </w:rPr>
        <w:t xml:space="preserve"> app</w:t>
      </w:r>
      <w:r w:rsidR="002D5D8D">
        <w:rPr>
          <w:rFonts w:ascii="Arial" w:eastAsia="Microsoft YaHei" w:hAnsi="Arial" w:cs="Arial"/>
          <w:sz w:val="24"/>
        </w:rPr>
        <w:t>licazioni</w:t>
      </w:r>
      <w:r w:rsidRPr="00A125BB">
        <w:rPr>
          <w:rFonts w:ascii="Arial" w:eastAsia="Microsoft YaHei" w:hAnsi="Arial" w:cs="Arial"/>
          <w:sz w:val="24"/>
        </w:rPr>
        <w:t xml:space="preserve"> di programmazione delle ricariche, sta riscuotendo un grande successo con la sua </w:t>
      </w:r>
      <w:r w:rsidR="002D5D8D">
        <w:rPr>
          <w:rFonts w:ascii="Arial" w:eastAsia="Microsoft YaHei" w:hAnsi="Arial" w:cs="Arial"/>
          <w:sz w:val="24"/>
        </w:rPr>
        <w:t>interfaccia</w:t>
      </w:r>
      <w:r w:rsidRPr="00A125BB">
        <w:rPr>
          <w:rFonts w:ascii="Arial" w:eastAsia="Microsoft YaHei" w:hAnsi="Arial" w:cs="Arial"/>
          <w:sz w:val="24"/>
        </w:rPr>
        <w:t xml:space="preserve"> intuitiva che offre molti dati utili.</w:t>
      </w:r>
      <w:r w:rsidR="005F0D77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 xml:space="preserve">La velocissima pianificazione dei viaggi con aggiornamenti in tempo reale consente di guidare il veicolo elettrico senza problemi. </w:t>
      </w:r>
      <w:r w:rsidR="00EC1AB0">
        <w:rPr>
          <w:rFonts w:ascii="Arial" w:eastAsia="Microsoft YaHei" w:hAnsi="Arial" w:cs="Arial"/>
          <w:sz w:val="24"/>
        </w:rPr>
        <w:t>L</w:t>
      </w:r>
      <w:r w:rsidRPr="00A125BB">
        <w:rPr>
          <w:rFonts w:ascii="Arial" w:eastAsia="Microsoft YaHei" w:hAnsi="Arial" w:cs="Arial"/>
          <w:sz w:val="24"/>
        </w:rPr>
        <w:t>a vettura comunica con l'app tramite Internet, senza che sia necessaria l'installazione di un accessorio o un adattatore al suo interno.</w:t>
      </w:r>
    </w:p>
    <w:p w14:paraId="4CAC3948" w14:textId="77777777" w:rsidR="005442D1" w:rsidRPr="00A125BB" w:rsidRDefault="005442D1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</w:p>
    <w:p w14:paraId="0B91A42A" w14:textId="31EFD71C" w:rsidR="009409EA" w:rsidRPr="00A125BB" w:rsidRDefault="009409EA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  <w:r w:rsidRPr="00A125BB">
        <w:rPr>
          <w:rFonts w:ascii="Arial" w:eastAsia="Microsoft YaHei" w:hAnsi="Arial" w:cs="Arial"/>
          <w:sz w:val="24"/>
        </w:rPr>
        <w:t>La versione base gratuita di PUMP consente di programmare i viaggi su un dispositivo smart e di includere i dati sulle stazioni di ricarica nella pianificazione personalizzata.</w:t>
      </w:r>
      <w:r w:rsidR="004306A3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Invece</w:t>
      </w:r>
      <w:r w:rsidR="004306A3">
        <w:rPr>
          <w:rFonts w:ascii="Arial" w:eastAsia="Microsoft YaHei" w:hAnsi="Arial" w:cs="Arial"/>
          <w:sz w:val="24"/>
        </w:rPr>
        <w:t xml:space="preserve">, </w:t>
      </w:r>
      <w:r w:rsidRPr="00A125BB">
        <w:rPr>
          <w:rFonts w:ascii="Arial" w:eastAsia="Microsoft YaHei" w:hAnsi="Arial" w:cs="Arial"/>
          <w:sz w:val="24"/>
        </w:rPr>
        <w:t xml:space="preserve">con un abbonamento mensile o annuale a PUMP Pro si può accedere a un vero e proprio navigatore che mostra il livello di carica, calcola i percorsi e consiglia i punti di </w:t>
      </w:r>
      <w:r w:rsidR="00EC1AB0">
        <w:rPr>
          <w:rFonts w:ascii="Arial" w:eastAsia="Microsoft YaHei" w:hAnsi="Arial" w:cs="Arial"/>
          <w:sz w:val="24"/>
        </w:rPr>
        <w:t>rifornimento</w:t>
      </w:r>
      <w:r w:rsidRPr="00A125BB">
        <w:rPr>
          <w:rFonts w:ascii="Arial" w:eastAsia="Microsoft YaHei" w:hAnsi="Arial" w:cs="Arial"/>
          <w:sz w:val="24"/>
        </w:rPr>
        <w:t xml:space="preserve"> durante il viaggio.</w:t>
      </w:r>
      <w:r w:rsidR="00E560CD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 xml:space="preserve">Con PUMP Pro si possono aggiungere inoltre tappe </w:t>
      </w:r>
      <w:r w:rsidR="00EC1AB0">
        <w:rPr>
          <w:rFonts w:ascii="Arial" w:eastAsia="Microsoft YaHei" w:hAnsi="Arial" w:cs="Arial"/>
          <w:sz w:val="24"/>
        </w:rPr>
        <w:t>ulteriori</w:t>
      </w:r>
      <w:r w:rsidRPr="00A125BB">
        <w:rPr>
          <w:rFonts w:ascii="Arial" w:eastAsia="Microsoft YaHei" w:hAnsi="Arial" w:cs="Arial"/>
          <w:sz w:val="24"/>
        </w:rPr>
        <w:t>, viaggi di ritorno, gli operatori di ricarica preferiti e livelli di batteria personalizzati e ci si può mettere in fila sull'app per permettere agli automobilisti di risparmiare tempo una volta giunti alle soste per la ricarica.</w:t>
      </w:r>
    </w:p>
    <w:p w14:paraId="59F02D40" w14:textId="77777777" w:rsidR="005442D1" w:rsidRPr="00A125BB" w:rsidRDefault="005442D1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</w:p>
    <w:p w14:paraId="2C7E4F7C" w14:textId="36341B85" w:rsidR="00C61D43" w:rsidRPr="00A125BB" w:rsidRDefault="00DF2C12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  <w:r w:rsidRPr="00A125BB">
        <w:rPr>
          <w:rFonts w:ascii="Arial" w:eastAsia="Microsoft YaHei" w:hAnsi="Arial" w:cs="Arial"/>
          <w:sz w:val="24"/>
        </w:rPr>
        <w:t>L'accordo tra Aiways e PUMP garantisce tre mesi di abbonamento gratuito a PUMP Pro a chiunque abbia già acquistato o acquisterà il SUV U5.</w:t>
      </w:r>
      <w:r w:rsidR="00EC1AB0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Dopo il periodo di prova i clienti potranno accedere alla versione più recente dell'app al modico prezzo di 4,99 euro al mese.</w:t>
      </w:r>
    </w:p>
    <w:p w14:paraId="0D7B25C5" w14:textId="77777777" w:rsidR="005442D1" w:rsidRPr="00A125BB" w:rsidRDefault="005442D1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</w:p>
    <w:p w14:paraId="1D364138" w14:textId="028B166E" w:rsidR="00EC1655" w:rsidRPr="00A125BB" w:rsidRDefault="00EC1655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  <w:r w:rsidRPr="00A125BB">
        <w:rPr>
          <w:rFonts w:ascii="Arial" w:eastAsia="Microsoft YaHei" w:hAnsi="Arial" w:cs="Arial"/>
          <w:sz w:val="24"/>
        </w:rPr>
        <w:t>Tra i progetti futuri di PUMP ci sono l'aggiunta di nuove lingue supportate, l'opzione di valutazione delle stazioni di ricarica, le indicazioni sui conducenti in fila in determinate stazioni e la compatibilità con Android Auto.</w:t>
      </w:r>
    </w:p>
    <w:p w14:paraId="5759704E" w14:textId="77777777" w:rsidR="00EC1655" w:rsidRPr="00A125BB" w:rsidRDefault="00EC1655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</w:p>
    <w:p w14:paraId="3651D257" w14:textId="63FEA0B2" w:rsidR="0083707B" w:rsidRPr="00A125BB" w:rsidRDefault="0083707B" w:rsidP="0083707B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  <w:r w:rsidRPr="00A125BB">
        <w:rPr>
          <w:rFonts w:ascii="Arial" w:eastAsia="Microsoft YaHei" w:hAnsi="Arial" w:cs="Arial"/>
          <w:sz w:val="24"/>
        </w:rPr>
        <w:t xml:space="preserve">Alexander Klose, </w:t>
      </w:r>
      <w:r w:rsidR="004306A3" w:rsidRPr="004306A3">
        <w:rPr>
          <w:rFonts w:ascii="Arial" w:eastAsia="Microsoft YaHei" w:hAnsi="Arial" w:cs="Arial"/>
          <w:sz w:val="24"/>
          <w:szCs w:val="24"/>
          <w:lang w:eastAsia="de-DE" w:bidi="de-DE"/>
        </w:rPr>
        <w:t xml:space="preserve">Executive Vice </w:t>
      </w:r>
      <w:proofErr w:type="spellStart"/>
      <w:r w:rsidR="004306A3" w:rsidRPr="004306A3">
        <w:rPr>
          <w:rFonts w:ascii="Arial" w:eastAsia="Microsoft YaHei" w:hAnsi="Arial" w:cs="Arial"/>
          <w:sz w:val="24"/>
          <w:szCs w:val="24"/>
          <w:lang w:eastAsia="de-DE" w:bidi="de-DE"/>
        </w:rPr>
        <w:t>President</w:t>
      </w:r>
      <w:proofErr w:type="spellEnd"/>
      <w:r w:rsidR="004306A3" w:rsidRPr="004306A3">
        <w:rPr>
          <w:rFonts w:ascii="Arial" w:eastAsia="Microsoft YaHei" w:hAnsi="Arial" w:cs="Arial"/>
          <w:sz w:val="24"/>
          <w:szCs w:val="24"/>
          <w:lang w:eastAsia="de-DE" w:bidi="de-DE"/>
        </w:rPr>
        <w:t xml:space="preserve"> of </w:t>
      </w:r>
      <w:proofErr w:type="spellStart"/>
      <w:r w:rsidR="004306A3" w:rsidRPr="004306A3">
        <w:rPr>
          <w:rFonts w:ascii="Arial" w:eastAsia="Microsoft YaHei" w:hAnsi="Arial" w:cs="Arial"/>
          <w:sz w:val="24"/>
          <w:szCs w:val="24"/>
          <w:lang w:eastAsia="de-DE" w:bidi="de-DE"/>
        </w:rPr>
        <w:t>Overseas</w:t>
      </w:r>
      <w:proofErr w:type="spellEnd"/>
      <w:r w:rsidR="004306A3" w:rsidRPr="004306A3">
        <w:rPr>
          <w:rFonts w:ascii="Arial" w:eastAsia="Microsoft YaHei" w:hAnsi="Arial" w:cs="Arial"/>
          <w:sz w:val="24"/>
          <w:szCs w:val="24"/>
          <w:lang w:eastAsia="de-DE" w:bidi="de-DE"/>
        </w:rPr>
        <w:t xml:space="preserve"> Operations </w:t>
      </w:r>
      <w:r w:rsidR="004306A3">
        <w:rPr>
          <w:rFonts w:ascii="Arial" w:eastAsia="Microsoft YaHei" w:hAnsi="Arial" w:cs="Arial"/>
          <w:sz w:val="24"/>
          <w:szCs w:val="24"/>
          <w:lang w:eastAsia="de-DE" w:bidi="de-DE"/>
        </w:rPr>
        <w:t>di</w:t>
      </w:r>
      <w:r w:rsidR="004306A3" w:rsidRPr="004306A3">
        <w:rPr>
          <w:rFonts w:ascii="Arial" w:eastAsia="Microsoft YaHei" w:hAnsi="Arial" w:cs="Arial"/>
          <w:sz w:val="24"/>
          <w:szCs w:val="24"/>
          <w:lang w:eastAsia="de-DE" w:bidi="de-DE"/>
        </w:rPr>
        <w:t xml:space="preserve"> Aiways</w:t>
      </w:r>
      <w:r w:rsidRPr="00A125BB">
        <w:rPr>
          <w:rFonts w:ascii="Arial" w:eastAsia="Microsoft YaHei" w:hAnsi="Arial" w:cs="Arial"/>
          <w:sz w:val="24"/>
        </w:rPr>
        <w:t>, è molto entusiasta:</w:t>
      </w:r>
      <w:r w:rsidR="004306A3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"Questa collaborazione è costituita da una combinazione perfetta.</w:t>
      </w:r>
      <w:r w:rsidR="004306A3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È la prima volta che trasmettiamo i dati dell'auto direttamente a un</w:t>
      </w:r>
      <w:r w:rsidR="004306A3">
        <w:rPr>
          <w:rFonts w:ascii="Arial" w:eastAsia="Microsoft YaHei" w:hAnsi="Arial" w:cs="Arial"/>
          <w:sz w:val="24"/>
        </w:rPr>
        <w:t xml:space="preserve">a </w:t>
      </w:r>
      <w:r w:rsidRPr="00A125BB">
        <w:rPr>
          <w:rFonts w:ascii="Arial" w:eastAsia="Microsoft YaHei" w:hAnsi="Arial" w:cs="Arial"/>
          <w:sz w:val="24"/>
        </w:rPr>
        <w:t>app di terzi parti, sempre nel rispetto delle norme applicabili sulla protezione dei dati e della privacy.</w:t>
      </w:r>
      <w:r w:rsidR="004306A3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Siamo entrambe delle start-up attive nel settore automotive e condividiamo molti valori, soprattutto l'obiettivo di soddisfare le esigenze del mercato di massa nei confronti della mobilità smart.</w:t>
      </w:r>
      <w:r w:rsidR="004306A3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 xml:space="preserve">È un </w:t>
      </w:r>
      <w:r w:rsidR="0055741C">
        <w:rPr>
          <w:rFonts w:ascii="Arial" w:eastAsia="Microsoft YaHei" w:hAnsi="Arial" w:cs="Arial"/>
          <w:sz w:val="24"/>
        </w:rPr>
        <w:t>bello scatto in</w:t>
      </w:r>
      <w:r w:rsidRPr="00A125BB">
        <w:rPr>
          <w:rFonts w:ascii="Arial" w:eastAsia="Microsoft YaHei" w:hAnsi="Arial" w:cs="Arial"/>
          <w:sz w:val="24"/>
        </w:rPr>
        <w:t xml:space="preserve"> avanti per Aiways. Siamo convinti che questa cooperazione ci aiuterà a rendere la pianificazione dei viaggi e delle ricariche più semplice e conveniente.</w:t>
      </w:r>
      <w:r w:rsidR="005F0D77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 xml:space="preserve">I nostri veicoli non hanno bisogno di un navigatore integrato, soluzione costosa che diventa subito obsoleta. Abbiamo preso </w:t>
      </w:r>
      <w:r w:rsidR="0055741C">
        <w:rPr>
          <w:rFonts w:ascii="Arial" w:eastAsia="Microsoft YaHei" w:hAnsi="Arial" w:cs="Arial"/>
          <w:sz w:val="24"/>
        </w:rPr>
        <w:t>una</w:t>
      </w:r>
      <w:r w:rsidRPr="00A125BB">
        <w:rPr>
          <w:rFonts w:ascii="Arial" w:eastAsia="Microsoft YaHei" w:hAnsi="Arial" w:cs="Arial"/>
          <w:sz w:val="24"/>
        </w:rPr>
        <w:t xml:space="preserve"> decisione in stile Aiways iniziando una collaborazione con un partner che ci fornisce tutti i dati necessari e che aggiorna continuamente la sua app,</w:t>
      </w:r>
      <w:r w:rsidR="005F0D77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offrendo ai nostri clienti informazioni sempre aggiornate".</w:t>
      </w:r>
    </w:p>
    <w:p w14:paraId="2063216A" w14:textId="77777777" w:rsidR="0083707B" w:rsidRPr="00A125BB" w:rsidRDefault="0083707B" w:rsidP="0083707B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</w:p>
    <w:p w14:paraId="5DBCDD50" w14:textId="73FBBABE" w:rsidR="005442D1" w:rsidRPr="00A125BB" w:rsidRDefault="002D6259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  <w:r w:rsidRPr="00A125BB">
        <w:rPr>
          <w:rFonts w:ascii="Arial" w:eastAsia="Microsoft YaHei" w:hAnsi="Arial" w:cs="Arial"/>
          <w:sz w:val="24"/>
        </w:rPr>
        <w:t xml:space="preserve">L'azienda che ha creato PUMP, la 800 Volt Technologies, è stata fondata nel 2020 dagli </w:t>
      </w:r>
      <w:r w:rsidR="00F01DB9">
        <w:rPr>
          <w:rFonts w:ascii="Arial" w:eastAsia="Microsoft YaHei" w:hAnsi="Arial" w:cs="Arial"/>
          <w:sz w:val="24"/>
        </w:rPr>
        <w:t>specialisti</w:t>
      </w:r>
      <w:r w:rsidRPr="00A125BB">
        <w:rPr>
          <w:rFonts w:ascii="Arial" w:eastAsia="Microsoft YaHei" w:hAnsi="Arial" w:cs="Arial"/>
          <w:sz w:val="24"/>
        </w:rPr>
        <w:t xml:space="preserve"> del settore automotive Helmuth </w:t>
      </w:r>
      <w:proofErr w:type="spellStart"/>
      <w:r w:rsidRPr="00A125BB">
        <w:rPr>
          <w:rFonts w:ascii="Arial" w:eastAsia="Microsoft YaHei" w:hAnsi="Arial" w:cs="Arial"/>
          <w:sz w:val="24"/>
        </w:rPr>
        <w:t>Ritzer</w:t>
      </w:r>
      <w:proofErr w:type="spellEnd"/>
      <w:r w:rsidRPr="00A125BB">
        <w:rPr>
          <w:rFonts w:ascii="Arial" w:eastAsia="Microsoft YaHei" w:hAnsi="Arial" w:cs="Arial"/>
          <w:sz w:val="24"/>
        </w:rPr>
        <w:t xml:space="preserve">, Thomas </w:t>
      </w:r>
      <w:proofErr w:type="spellStart"/>
      <w:r w:rsidRPr="00A125BB">
        <w:rPr>
          <w:rFonts w:ascii="Arial" w:eastAsia="Microsoft YaHei" w:hAnsi="Arial" w:cs="Arial"/>
          <w:sz w:val="24"/>
        </w:rPr>
        <w:t>Hecker</w:t>
      </w:r>
      <w:proofErr w:type="spellEnd"/>
      <w:r w:rsidRPr="00A125BB">
        <w:rPr>
          <w:rFonts w:ascii="Arial" w:eastAsia="Microsoft YaHei" w:hAnsi="Arial" w:cs="Arial"/>
          <w:sz w:val="24"/>
        </w:rPr>
        <w:t xml:space="preserve"> e Tobias Berg, che vantano un'esperienza ventennale con i produttori di apparecchiature originali e le aziende leader della tecnologia.</w:t>
      </w:r>
      <w:r w:rsidR="005F0D77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L'app PUMP è stata lanciata a marzo 2022 ed è stata concepita per rispondere alle esigenze del mercato di massa.</w:t>
      </w:r>
    </w:p>
    <w:p w14:paraId="140F1D76" w14:textId="77777777" w:rsidR="00C77B81" w:rsidRPr="00A125BB" w:rsidRDefault="00C77B81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</w:p>
    <w:p w14:paraId="51829148" w14:textId="69E4207C" w:rsidR="00F209EC" w:rsidRPr="00A125BB" w:rsidRDefault="00F209EC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  <w:r w:rsidRPr="00A125BB">
        <w:rPr>
          <w:rFonts w:ascii="Arial" w:eastAsia="Microsoft YaHei" w:hAnsi="Arial" w:cs="Arial"/>
          <w:sz w:val="24"/>
        </w:rPr>
        <w:t xml:space="preserve">Helmuth </w:t>
      </w:r>
      <w:proofErr w:type="spellStart"/>
      <w:r w:rsidRPr="00A125BB">
        <w:rPr>
          <w:rFonts w:ascii="Arial" w:eastAsia="Microsoft YaHei" w:hAnsi="Arial" w:cs="Arial"/>
          <w:sz w:val="24"/>
        </w:rPr>
        <w:t>Ritzer</w:t>
      </w:r>
      <w:proofErr w:type="spellEnd"/>
      <w:r w:rsidRPr="00A125BB">
        <w:rPr>
          <w:rFonts w:ascii="Arial" w:eastAsia="Microsoft YaHei" w:hAnsi="Arial" w:cs="Arial"/>
          <w:sz w:val="24"/>
        </w:rPr>
        <w:t>, co-fondatore di PUMP, ha dichiarato: "Siamo felici di collaborare con Aiways per contribuire a rendere il passaggio all'auto elettrica ancora più semplice.</w:t>
      </w:r>
      <w:r w:rsidR="005F0D77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t>PUMP offre agli automobilisti un accesso intuitivo alla programmazione delle ricariche in tutta Europa. Ad oggi calcoliamo oltre 100.000 percorsi al mese.</w:t>
      </w:r>
      <w:r w:rsidR="005F0D77">
        <w:rPr>
          <w:rFonts w:ascii="Arial" w:eastAsia="Microsoft YaHei" w:hAnsi="Arial" w:cs="Arial"/>
          <w:sz w:val="24"/>
        </w:rPr>
        <w:t xml:space="preserve"> </w:t>
      </w:r>
      <w:r w:rsidRPr="00A125BB">
        <w:rPr>
          <w:rFonts w:ascii="Arial" w:eastAsia="Microsoft YaHei" w:hAnsi="Arial" w:cs="Arial"/>
          <w:sz w:val="24"/>
        </w:rPr>
        <w:lastRenderedPageBreak/>
        <w:t>Questa nuova collaborazione arricchirà l'offerta di entrambe le aziende in Europa e migliorerà l'esperienza di guida dei veicoli elettrici".</w:t>
      </w:r>
    </w:p>
    <w:p w14:paraId="0606447B" w14:textId="77777777" w:rsidR="005442D1" w:rsidRPr="00A125BB" w:rsidRDefault="005442D1" w:rsidP="008E1B2C">
      <w:pPr>
        <w:spacing w:after="0" w:line="276" w:lineRule="auto"/>
        <w:ind w:right="113"/>
        <w:rPr>
          <w:rFonts w:ascii="Arial" w:eastAsia="Microsoft YaHei" w:hAnsi="Arial" w:cs="Arial"/>
          <w:szCs w:val="24"/>
          <w:lang w:eastAsia="de-DE" w:bidi="de-DE"/>
        </w:rPr>
      </w:pPr>
    </w:p>
    <w:p w14:paraId="7F86DA4E" w14:textId="1EF3F877" w:rsidR="00C0395F" w:rsidRPr="00A125BB" w:rsidRDefault="00C0395F" w:rsidP="008E1B2C">
      <w:pPr>
        <w:spacing w:after="0" w:line="276" w:lineRule="auto"/>
        <w:ind w:right="113"/>
        <w:rPr>
          <w:rFonts w:ascii="Arial" w:eastAsia="Microsoft YaHei" w:hAnsi="Arial" w:cs="Arial"/>
          <w:sz w:val="24"/>
          <w:szCs w:val="24"/>
          <w:lang w:eastAsia="de-DE" w:bidi="de-DE"/>
        </w:rPr>
      </w:pPr>
      <w:r w:rsidRPr="00A125BB">
        <w:rPr>
          <w:rFonts w:ascii="Arial" w:eastAsia="Microsoft YaHei" w:hAnsi="Arial" w:cs="Arial"/>
          <w:sz w:val="24"/>
        </w:rPr>
        <w:t>PUMP offre inoltre in via esclusiva la connessione a Internet ed è compatibile con tutti i modelli Aiways.</w:t>
      </w:r>
      <w:r w:rsidR="00F01DB9">
        <w:rPr>
          <w:rFonts w:ascii="Arial" w:eastAsia="Microsoft YaHei" w:hAnsi="Arial" w:cs="Arial"/>
          <w:sz w:val="24"/>
        </w:rPr>
        <w:t xml:space="preserve"> C</w:t>
      </w:r>
      <w:r w:rsidRPr="00A125BB">
        <w:rPr>
          <w:rFonts w:ascii="Arial" w:eastAsia="Microsoft YaHei" w:hAnsi="Arial" w:cs="Arial"/>
          <w:sz w:val="24"/>
        </w:rPr>
        <w:t xml:space="preserve">on PUMP Pro è possibile collegare l'app ad Apple </w:t>
      </w:r>
      <w:proofErr w:type="spellStart"/>
      <w:r w:rsidRPr="00A125BB">
        <w:rPr>
          <w:rFonts w:ascii="Arial" w:eastAsia="Microsoft YaHei" w:hAnsi="Arial" w:cs="Arial"/>
          <w:sz w:val="24"/>
        </w:rPr>
        <w:t>CarPlay</w:t>
      </w:r>
      <w:proofErr w:type="spellEnd"/>
      <w:r w:rsidRPr="00A125BB">
        <w:rPr>
          <w:rFonts w:ascii="Arial" w:eastAsia="Microsoft YaHei" w:hAnsi="Arial" w:cs="Arial"/>
          <w:sz w:val="24"/>
        </w:rPr>
        <w:t xml:space="preserve"> e presto anche </w:t>
      </w:r>
      <w:r w:rsidR="00F01DB9">
        <w:rPr>
          <w:rFonts w:ascii="Arial" w:eastAsia="Microsoft YaHei" w:hAnsi="Arial" w:cs="Arial"/>
          <w:sz w:val="24"/>
        </w:rPr>
        <w:t>ad</w:t>
      </w:r>
      <w:r w:rsidRPr="00A125BB">
        <w:rPr>
          <w:rFonts w:ascii="Arial" w:eastAsia="Microsoft YaHei" w:hAnsi="Arial" w:cs="Arial"/>
          <w:sz w:val="24"/>
        </w:rPr>
        <w:t xml:space="preserve"> Android Auto.</w:t>
      </w:r>
    </w:p>
    <w:p w14:paraId="772DF5B9" w14:textId="20120637" w:rsidR="00B84335" w:rsidRDefault="00B84335" w:rsidP="00257C89">
      <w:pPr>
        <w:rPr>
          <w:lang w:val="fr-FR"/>
        </w:rPr>
      </w:pPr>
    </w:p>
    <w:p w14:paraId="07AC73CC" w14:textId="28BBF0F4" w:rsidR="005C7F08" w:rsidRPr="00C40990" w:rsidRDefault="005C7F08" w:rsidP="000F19B2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C40990">
        <w:rPr>
          <w:rStyle w:val="normaltextrun"/>
          <w:rFonts w:ascii="Arial" w:hAnsi="Arial" w:cs="Arial"/>
        </w:rPr>
        <w:t>-Fine-</w:t>
      </w:r>
    </w:p>
    <w:p w14:paraId="7DE2FDE5" w14:textId="161B19DD" w:rsidR="005C7F08" w:rsidRPr="00C40990" w:rsidRDefault="005C7F08" w:rsidP="005C7F08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</w:rPr>
      </w:pPr>
    </w:p>
    <w:p w14:paraId="78F1ADD7" w14:textId="77777777" w:rsidR="000F19B2" w:rsidRPr="00FE73AA" w:rsidRDefault="000F19B2" w:rsidP="000F19B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b/>
          <w:bCs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</w:rPr>
        <w:t>Informazioni su Aiways</w:t>
      </w:r>
    </w:p>
    <w:p w14:paraId="6AA70AC9" w14:textId="77777777" w:rsidR="000F19B2" w:rsidRPr="00FE73AA" w:rsidRDefault="000F19B2" w:rsidP="000F19B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555C0A0" w14:textId="77777777" w:rsidR="000F19B2" w:rsidRPr="00FE73AA" w:rsidRDefault="000F19B2" w:rsidP="000F19B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FE73AA">
        <w:rPr>
          <w:rFonts w:ascii="Arial" w:hAnsi="Arial" w:cs="Arial"/>
          <w:sz w:val="20"/>
          <w:szCs w:val="20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full </w:t>
      </w:r>
      <w:proofErr w:type="spellStart"/>
      <w:r w:rsidRPr="00FE73AA">
        <w:rPr>
          <w:rFonts w:ascii="Arial" w:hAnsi="Arial" w:cs="Arial"/>
          <w:sz w:val="20"/>
          <w:szCs w:val="20"/>
        </w:rPr>
        <w:t>electric</w:t>
      </w:r>
      <w:proofErr w:type="spellEnd"/>
      <w:r w:rsidRPr="00FE73AA">
        <w:rPr>
          <w:rFonts w:ascii="Arial" w:hAnsi="Arial" w:cs="Arial"/>
          <w:sz w:val="20"/>
          <w:szCs w:val="20"/>
        </w:rPr>
        <w:t xml:space="preserve">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FE73AA">
        <w:rPr>
          <w:rFonts w:ascii="Arial" w:hAnsi="Arial" w:cs="Arial"/>
          <w:sz w:val="20"/>
          <w:szCs w:val="20"/>
        </w:rPr>
        <w:t>Shangrao</w:t>
      </w:r>
      <w:proofErr w:type="spellEnd"/>
      <w:r w:rsidRPr="00FE73AA">
        <w:rPr>
          <w:rFonts w:ascii="Arial" w:hAnsi="Arial" w:cs="Arial"/>
          <w:sz w:val="20"/>
          <w:szCs w:val="20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65CB7A69" w14:textId="77777777" w:rsidR="000F19B2" w:rsidRPr="00FE73AA" w:rsidRDefault="000F19B2" w:rsidP="000F19B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Tms Rmn" w:hAnsi="Arial" w:cs="Arial"/>
          <w:bCs/>
          <w:sz w:val="20"/>
          <w:szCs w:val="20"/>
        </w:rPr>
      </w:pPr>
    </w:p>
    <w:p w14:paraId="4A240881" w14:textId="77777777" w:rsidR="000F19B2" w:rsidRPr="00FE73AA" w:rsidRDefault="000F19B2" w:rsidP="000F19B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</w:rPr>
        <w:t>Informazioni per i media</w:t>
      </w:r>
    </w:p>
    <w:p w14:paraId="63670817" w14:textId="77777777" w:rsidR="000F19B2" w:rsidRPr="00451C00" w:rsidRDefault="000F19B2" w:rsidP="000F19B2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Tms Rmn" w:hAnsi="Arial" w:cs="Arial"/>
          <w:color w:val="000000"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color w:val="000000"/>
          <w:sz w:val="20"/>
          <w:szCs w:val="20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1" w:history="1">
        <w:r w:rsidRPr="00FE73AA">
          <w:rPr>
            <w:rStyle w:val="Collegamentoipertestuale"/>
            <w:rFonts w:ascii="Arial" w:hAnsi="Arial" w:cs="Arial"/>
            <w:sz w:val="20"/>
            <w:szCs w:val="20"/>
          </w:rPr>
          <w:t>http://media.ai-ways.eu/</w:t>
        </w:r>
      </w:hyperlink>
      <w:r w:rsidRPr="00FE73AA">
        <w:rPr>
          <w:rStyle w:val="normaltextrun"/>
          <w:rFonts w:ascii="Arial" w:eastAsia="Tms Rmn" w:hAnsi="Arial" w:cs="Arial"/>
          <w:color w:val="000000"/>
          <w:sz w:val="20"/>
          <w:szCs w:val="20"/>
        </w:rPr>
        <w:t>.</w:t>
      </w:r>
    </w:p>
    <w:p w14:paraId="02AE4249" w14:textId="77777777" w:rsidR="000F19B2" w:rsidRPr="00FE73AA" w:rsidRDefault="000F19B2" w:rsidP="000F19B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72319B85" w14:textId="77777777" w:rsidR="000F19B2" w:rsidRPr="00FE73AA" w:rsidRDefault="000F19B2" w:rsidP="000F19B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</w:rPr>
        <w:t>Contatti Aiways per i media</w:t>
      </w:r>
    </w:p>
    <w:p w14:paraId="74283593" w14:textId="77777777" w:rsidR="000F19B2" w:rsidRPr="00FE73AA" w:rsidRDefault="000F19B2" w:rsidP="000F19B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459C4DB3" w14:textId="77777777" w:rsidR="000F19B2" w:rsidRPr="00FE73AA" w:rsidRDefault="000F19B2" w:rsidP="000F19B2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  <w:sz w:val="20"/>
          <w:szCs w:val="20"/>
        </w:rPr>
      </w:pPr>
      <w:r w:rsidRPr="00FE73AA">
        <w:rPr>
          <w:rStyle w:val="normaltextrun"/>
          <w:rFonts w:ascii="Arial" w:eastAsia="Tms Rmn" w:hAnsi="Arial" w:cs="Arial"/>
          <w:sz w:val="20"/>
          <w:szCs w:val="20"/>
        </w:rPr>
        <w:t>Roberto Beltramolli, Comunicazione Corporate Italia</w:t>
      </w:r>
      <w:r w:rsidRPr="00FE73AA">
        <w:rPr>
          <w:rFonts w:ascii="Arial" w:hAnsi="Arial" w:cs="Arial"/>
          <w:sz w:val="20"/>
          <w:szCs w:val="20"/>
        </w:rPr>
        <w:br/>
      </w:r>
      <w:r w:rsidRPr="00FE73AA">
        <w:rPr>
          <w:rStyle w:val="normaltextrun"/>
          <w:rFonts w:ascii="Arial" w:eastAsia="Tms Rmn" w:hAnsi="Arial" w:cs="Arial"/>
          <w:sz w:val="20"/>
          <w:szCs w:val="20"/>
        </w:rPr>
        <w:t>+39 335 60 68 559</w:t>
      </w:r>
      <w:r w:rsidRPr="00FE73AA">
        <w:rPr>
          <w:rStyle w:val="normaltextrun"/>
          <w:rFonts w:ascii="Arial" w:eastAsia="Tms Rmn" w:hAnsi="Arial" w:cs="Arial"/>
          <w:sz w:val="20"/>
          <w:szCs w:val="20"/>
        </w:rPr>
        <w:br/>
      </w:r>
      <w:hyperlink r:id="rId12" w:history="1">
        <w:r w:rsidRPr="00FE73AA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185DAB44" w14:textId="77777777" w:rsidR="000F19B2" w:rsidRPr="00FE73AA" w:rsidRDefault="000F19B2" w:rsidP="000F19B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sz w:val="20"/>
          <w:szCs w:val="20"/>
        </w:rPr>
      </w:pPr>
    </w:p>
    <w:p w14:paraId="0A84FF07" w14:textId="4D1786EC" w:rsidR="005C7F08" w:rsidRPr="000F19B2" w:rsidRDefault="000F19B2" w:rsidP="000F19B2">
      <w:pPr>
        <w:spacing w:after="0"/>
        <w:textAlignment w:val="baseline"/>
        <w:rPr>
          <w:rStyle w:val="normaltextrun"/>
          <w:rFonts w:ascii="Arial" w:eastAsia="Times New Roman" w:hAnsi="Arial" w:cs="Arial"/>
          <w:sz w:val="20"/>
          <w:szCs w:val="20"/>
          <w:lang w:val="de-DE"/>
        </w:rPr>
      </w:pPr>
      <w:r w:rsidRPr="007744AB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Bernd Abel, Aiways Automobile Europe GmbH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r w:rsidRPr="007744AB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+49 (0) 89 693135269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t> 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hyperlink r:id="rId13" w:tgtFrame="_blank" w:history="1">
        <w:r w:rsidRPr="007744AB">
          <w:rPr>
            <w:rFonts w:ascii="Arial" w:eastAsia="Times New Roman" w:hAnsi="Arial" w:cs="Arial"/>
            <w:color w:val="0563C1"/>
            <w:sz w:val="20"/>
            <w:szCs w:val="20"/>
            <w:u w:val="single"/>
            <w:shd w:val="clear" w:color="auto" w:fill="FFFFFF"/>
            <w:lang w:val="de-DE"/>
          </w:rPr>
          <w:t>bernd.abel@ai-ways.com</w:t>
        </w:r>
      </w:hyperlink>
    </w:p>
    <w:sectPr w:rsidR="005C7F08" w:rsidRPr="000F19B2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78565" w14:textId="77777777" w:rsidR="00296FFD" w:rsidRDefault="00296FFD" w:rsidP="00257C89">
      <w:pPr>
        <w:spacing w:after="0" w:line="240" w:lineRule="auto"/>
      </w:pPr>
      <w:r>
        <w:separator/>
      </w:r>
    </w:p>
  </w:endnote>
  <w:endnote w:type="continuationSeparator" w:id="0">
    <w:p w14:paraId="428B94BE" w14:textId="77777777" w:rsidR="00296FFD" w:rsidRDefault="00296FFD" w:rsidP="00257C89">
      <w:pPr>
        <w:spacing w:after="0" w:line="240" w:lineRule="auto"/>
      </w:pPr>
      <w:r>
        <w:continuationSeparator/>
      </w:r>
    </w:p>
  </w:endnote>
  <w:endnote w:type="continuationNotice" w:id="1">
    <w:p w14:paraId="544901AC" w14:textId="77777777" w:rsidR="00296FFD" w:rsidRDefault="00296F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auto"/>
    <w:notTrueType/>
    <w:pitch w:val="variable"/>
    <w:sig w:usb0="00000001" w:usb1="10000000" w:usb2="00000000" w:usb3="00000000" w:csb0="80000013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System"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2361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20A292" w14:textId="630276F4" w:rsidR="00257C89" w:rsidRDefault="00364E41" w:rsidP="00257C89">
        <w:pPr>
          <w:pStyle w:val="Pidipagina"/>
        </w:pPr>
        <w:r>
          <w:rPr>
            <w:rFonts w:ascii="Arial" w:hAnsi="Arial" w:cs="Arial"/>
          </w:rPr>
          <w:t>15</w:t>
        </w:r>
        <w:r w:rsidR="00257C89">
          <w:rPr>
            <w:rFonts w:ascii="Arial" w:hAnsi="Arial" w:cs="Arial"/>
          </w:rPr>
          <w:t>-06-2022</w:t>
        </w:r>
        <w:r w:rsidR="00257C89">
          <w:rPr>
            <w:rFonts w:ascii="Arial" w:hAnsi="Arial" w:cs="Arial"/>
          </w:rPr>
          <w:tab/>
        </w:r>
        <w:r w:rsidR="00257C89">
          <w:rPr>
            <w:rFonts w:ascii="Arial" w:hAnsi="Arial" w:cs="Arial"/>
          </w:rPr>
          <w:tab/>
        </w:r>
        <w:r w:rsidR="00257C89">
          <w:fldChar w:fldCharType="begin"/>
        </w:r>
        <w:r w:rsidR="00257C89">
          <w:instrText xml:space="preserve"> PAGE   \* MERGEFORMAT </w:instrText>
        </w:r>
        <w:r w:rsidR="00257C89">
          <w:fldChar w:fldCharType="separate"/>
        </w:r>
        <w:r w:rsidR="00257C89">
          <w:rPr>
            <w:noProof/>
          </w:rPr>
          <w:t>2</w:t>
        </w:r>
        <w:r w:rsidR="00257C89">
          <w:rPr>
            <w:noProof/>
          </w:rPr>
          <w:fldChar w:fldCharType="end"/>
        </w:r>
      </w:p>
    </w:sdtContent>
  </w:sdt>
  <w:p w14:paraId="7B7BD02F" w14:textId="61E43AF0" w:rsidR="00257C89" w:rsidRDefault="00257C89">
    <w:pPr>
      <w:pStyle w:val="Pidipagina"/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BB5FE61" wp14:editId="7803893E">
              <wp:simplePos x="0" y="0"/>
              <wp:positionH relativeFrom="margin">
                <wp:align>center</wp:align>
              </wp:positionH>
              <wp:positionV relativeFrom="paragraph">
                <wp:posOffset>18107</wp:posOffset>
              </wp:positionV>
              <wp:extent cx="1863306" cy="374973"/>
              <wp:effectExtent l="0" t="0" r="0" b="635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3306" cy="37497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939C69" w14:textId="77777777" w:rsidR="00257C89" w:rsidRPr="00DA52BB" w:rsidRDefault="000F19B2" w:rsidP="00257C89">
                          <w:pPr>
                            <w:rPr>
                              <w:rFonts w:ascii="Arial" w:hAnsi="Arial" w:cs="Arial"/>
                            </w:rPr>
                          </w:pPr>
                          <w:hyperlink r:id="rId1" w:history="1">
                            <w:r w:rsidR="00606656">
                              <w:rPr>
                                <w:rStyle w:val="Collegamentoipertestuale"/>
                                <w:rFonts w:ascii="Arial" w:hAnsi="Arial" w:cs="Arial"/>
                              </w:rPr>
                              <w:t>https://media.ai-ways.eu/</w:t>
                            </w:r>
                          </w:hyperlink>
                          <w:r w:rsidR="00606656"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5FE6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1.45pt;width:146.7pt;height:29.55pt;z-index:25165824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" filled="f" stroked="f" strokeweight=".5pt">
              <v:textbox>
                <w:txbxContent>
                  <w:p w14:paraId="48939C69" w14:textId="77777777" w:rsidR="00257C89" w:rsidRPr="00DA52BB" w:rsidRDefault="000F19B2" w:rsidP="00257C89">
                    <w:pPr>
                      <w:rPr>
                        <w:rFonts w:ascii="Arial" w:hAnsi="Arial" w:cs="Arial"/>
                      </w:rPr>
                    </w:pPr>
                    <w:hyperlink r:id="rId2" w:history="1">
                      <w:r w:rsidR="00606656">
                        <w:rPr>
                          <w:rStyle w:val="Collegamentoipertestuale"/>
                          <w:rFonts w:ascii="Arial" w:hAnsi="Arial" w:cs="Arial"/>
                        </w:rPr>
                        <w:t>https://media.ai-ways.eu/</w:t>
                      </w:r>
                    </w:hyperlink>
                    <w:r w:rsidR="00606656">
                      <w:rPr>
                        <w:rFonts w:ascii="Arial" w:hAnsi="Arial" w:cs="Arial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56C2" w14:textId="77777777" w:rsidR="00296FFD" w:rsidRDefault="00296FFD" w:rsidP="00257C89">
      <w:pPr>
        <w:spacing w:after="0" w:line="240" w:lineRule="auto"/>
      </w:pPr>
      <w:r>
        <w:separator/>
      </w:r>
    </w:p>
  </w:footnote>
  <w:footnote w:type="continuationSeparator" w:id="0">
    <w:p w14:paraId="367F6CE6" w14:textId="77777777" w:rsidR="00296FFD" w:rsidRDefault="00296FFD" w:rsidP="00257C89">
      <w:pPr>
        <w:spacing w:after="0" w:line="240" w:lineRule="auto"/>
      </w:pPr>
      <w:r>
        <w:continuationSeparator/>
      </w:r>
    </w:p>
  </w:footnote>
  <w:footnote w:type="continuationNotice" w:id="1">
    <w:p w14:paraId="7042C292" w14:textId="77777777" w:rsidR="00296FFD" w:rsidRDefault="00296F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FE12D" w14:textId="2A0A7A99" w:rsidR="00257C89" w:rsidRDefault="00257C89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0E14FF" wp14:editId="27349E92">
          <wp:simplePos x="0" y="0"/>
          <wp:positionH relativeFrom="margin">
            <wp:align>left</wp:align>
          </wp:positionH>
          <wp:positionV relativeFrom="topMargin">
            <wp:posOffset>421784</wp:posOffset>
          </wp:positionV>
          <wp:extent cx="607695" cy="366395"/>
          <wp:effectExtent l="0" t="0" r="1905" b="0"/>
          <wp:wrapNone/>
          <wp:docPr id="29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9310C"/>
    <w:multiLevelType w:val="multilevel"/>
    <w:tmpl w:val="CFF0C0B4"/>
    <w:lvl w:ilvl="0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037" w:hanging="360"/>
      </w:pPr>
      <w:rPr>
        <w:rFonts w:ascii="Wingdings" w:hAnsi="Wingdings" w:hint="default"/>
      </w:rPr>
    </w:lvl>
  </w:abstractNum>
  <w:abstractNum w:abstractNumId="1" w15:restartNumberingAfterBreak="0">
    <w:nsid w:val="585E5937"/>
    <w:multiLevelType w:val="hybridMultilevel"/>
    <w:tmpl w:val="91AAA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0D38E5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A2D011A"/>
    <w:multiLevelType w:val="hybridMultilevel"/>
    <w:tmpl w:val="9482E210"/>
    <w:lvl w:ilvl="0" w:tplc="FF6803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691126">
    <w:abstractNumId w:val="0"/>
  </w:num>
  <w:num w:numId="2" w16cid:durableId="354312621">
    <w:abstractNumId w:val="2"/>
  </w:num>
  <w:num w:numId="3" w16cid:durableId="1293364605">
    <w:abstractNumId w:val="1"/>
  </w:num>
  <w:num w:numId="4" w16cid:durableId="144905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tDA1NTY0MLA0MTewsDRQ0lEKTi0uzszPAykwqQUAaf02zywAAAA="/>
  </w:docVars>
  <w:rsids>
    <w:rsidRoot w:val="00257C89"/>
    <w:rsid w:val="0001456D"/>
    <w:rsid w:val="00014992"/>
    <w:rsid w:val="00014F3B"/>
    <w:rsid w:val="0001540F"/>
    <w:rsid w:val="0003048A"/>
    <w:rsid w:val="00034A4A"/>
    <w:rsid w:val="00036577"/>
    <w:rsid w:val="0004485A"/>
    <w:rsid w:val="00044A6B"/>
    <w:rsid w:val="00044AC9"/>
    <w:rsid w:val="00047224"/>
    <w:rsid w:val="000520DA"/>
    <w:rsid w:val="00053983"/>
    <w:rsid w:val="000555E2"/>
    <w:rsid w:val="00055EAE"/>
    <w:rsid w:val="00056490"/>
    <w:rsid w:val="000635C3"/>
    <w:rsid w:val="00063E2D"/>
    <w:rsid w:val="00063FBD"/>
    <w:rsid w:val="000846E9"/>
    <w:rsid w:val="00097704"/>
    <w:rsid w:val="000B50EF"/>
    <w:rsid w:val="000B714A"/>
    <w:rsid w:val="000C21C4"/>
    <w:rsid w:val="000C6087"/>
    <w:rsid w:val="000C7889"/>
    <w:rsid w:val="000D1FA3"/>
    <w:rsid w:val="000D6C5F"/>
    <w:rsid w:val="000E12AF"/>
    <w:rsid w:val="000E2866"/>
    <w:rsid w:val="000E5B08"/>
    <w:rsid w:val="000F19B2"/>
    <w:rsid w:val="000F5933"/>
    <w:rsid w:val="000F5CFF"/>
    <w:rsid w:val="001037B7"/>
    <w:rsid w:val="00106766"/>
    <w:rsid w:val="00110274"/>
    <w:rsid w:val="0011208B"/>
    <w:rsid w:val="00124B48"/>
    <w:rsid w:val="0013490B"/>
    <w:rsid w:val="00134FE5"/>
    <w:rsid w:val="001364F7"/>
    <w:rsid w:val="00141258"/>
    <w:rsid w:val="00144640"/>
    <w:rsid w:val="0014511C"/>
    <w:rsid w:val="001479FC"/>
    <w:rsid w:val="0015172D"/>
    <w:rsid w:val="0015446F"/>
    <w:rsid w:val="00155399"/>
    <w:rsid w:val="00180F92"/>
    <w:rsid w:val="00190282"/>
    <w:rsid w:val="0019070D"/>
    <w:rsid w:val="001916C6"/>
    <w:rsid w:val="00191EDD"/>
    <w:rsid w:val="001A61CA"/>
    <w:rsid w:val="001A6559"/>
    <w:rsid w:val="001B084F"/>
    <w:rsid w:val="001B4E98"/>
    <w:rsid w:val="001B56FC"/>
    <w:rsid w:val="001C75CF"/>
    <w:rsid w:val="001C799A"/>
    <w:rsid w:val="001D0C58"/>
    <w:rsid w:val="00200C62"/>
    <w:rsid w:val="00200ED7"/>
    <w:rsid w:val="00204FDF"/>
    <w:rsid w:val="00207B77"/>
    <w:rsid w:val="00217B53"/>
    <w:rsid w:val="00230C99"/>
    <w:rsid w:val="002310A2"/>
    <w:rsid w:val="002311A0"/>
    <w:rsid w:val="00234672"/>
    <w:rsid w:val="00235802"/>
    <w:rsid w:val="00245A44"/>
    <w:rsid w:val="00246C6B"/>
    <w:rsid w:val="00257C89"/>
    <w:rsid w:val="00266703"/>
    <w:rsid w:val="002702FD"/>
    <w:rsid w:val="0027237B"/>
    <w:rsid w:val="00282895"/>
    <w:rsid w:val="002859FF"/>
    <w:rsid w:val="00287E3D"/>
    <w:rsid w:val="00290902"/>
    <w:rsid w:val="00294FEF"/>
    <w:rsid w:val="00295114"/>
    <w:rsid w:val="00295ADC"/>
    <w:rsid w:val="00295DCE"/>
    <w:rsid w:val="00296FFD"/>
    <w:rsid w:val="002A0A58"/>
    <w:rsid w:val="002A1A15"/>
    <w:rsid w:val="002A3677"/>
    <w:rsid w:val="002A4E47"/>
    <w:rsid w:val="002A4FDE"/>
    <w:rsid w:val="002B1262"/>
    <w:rsid w:val="002B1442"/>
    <w:rsid w:val="002B2730"/>
    <w:rsid w:val="002D020F"/>
    <w:rsid w:val="002D4D69"/>
    <w:rsid w:val="002D5D8D"/>
    <w:rsid w:val="002D6259"/>
    <w:rsid w:val="002E0E76"/>
    <w:rsid w:val="002E1B27"/>
    <w:rsid w:val="002E397F"/>
    <w:rsid w:val="002E406C"/>
    <w:rsid w:val="002F413E"/>
    <w:rsid w:val="003136E1"/>
    <w:rsid w:val="003140F6"/>
    <w:rsid w:val="003142C7"/>
    <w:rsid w:val="00314550"/>
    <w:rsid w:val="00326890"/>
    <w:rsid w:val="00330043"/>
    <w:rsid w:val="00332292"/>
    <w:rsid w:val="003365C6"/>
    <w:rsid w:val="003406EA"/>
    <w:rsid w:val="00345E3D"/>
    <w:rsid w:val="00356F57"/>
    <w:rsid w:val="003571F4"/>
    <w:rsid w:val="00361D64"/>
    <w:rsid w:val="00364E41"/>
    <w:rsid w:val="003807CC"/>
    <w:rsid w:val="00381384"/>
    <w:rsid w:val="00382B4C"/>
    <w:rsid w:val="00392ED2"/>
    <w:rsid w:val="003B16CF"/>
    <w:rsid w:val="003D3A10"/>
    <w:rsid w:val="003D44EA"/>
    <w:rsid w:val="003D59CA"/>
    <w:rsid w:val="003E2DA2"/>
    <w:rsid w:val="003E52EE"/>
    <w:rsid w:val="003E7748"/>
    <w:rsid w:val="0040095A"/>
    <w:rsid w:val="00414773"/>
    <w:rsid w:val="00416725"/>
    <w:rsid w:val="00417CF0"/>
    <w:rsid w:val="004306A3"/>
    <w:rsid w:val="00431941"/>
    <w:rsid w:val="00445B11"/>
    <w:rsid w:val="00446F1B"/>
    <w:rsid w:val="00461334"/>
    <w:rsid w:val="004750F8"/>
    <w:rsid w:val="0048313E"/>
    <w:rsid w:val="00484164"/>
    <w:rsid w:val="00486719"/>
    <w:rsid w:val="004B04FD"/>
    <w:rsid w:val="004B1F59"/>
    <w:rsid w:val="004B73CE"/>
    <w:rsid w:val="004C378B"/>
    <w:rsid w:val="004C3ACC"/>
    <w:rsid w:val="004D0EE3"/>
    <w:rsid w:val="004E5C53"/>
    <w:rsid w:val="004E6BD7"/>
    <w:rsid w:val="004F5DAC"/>
    <w:rsid w:val="005014A3"/>
    <w:rsid w:val="00506BEE"/>
    <w:rsid w:val="00521346"/>
    <w:rsid w:val="005326ED"/>
    <w:rsid w:val="00537CB0"/>
    <w:rsid w:val="00537F8F"/>
    <w:rsid w:val="00540486"/>
    <w:rsid w:val="005442D1"/>
    <w:rsid w:val="00550AAD"/>
    <w:rsid w:val="0055741C"/>
    <w:rsid w:val="00564426"/>
    <w:rsid w:val="0056575F"/>
    <w:rsid w:val="00565D4A"/>
    <w:rsid w:val="00566EA0"/>
    <w:rsid w:val="005704BB"/>
    <w:rsid w:val="00577A2C"/>
    <w:rsid w:val="00582E97"/>
    <w:rsid w:val="005900B5"/>
    <w:rsid w:val="0059110F"/>
    <w:rsid w:val="0059134F"/>
    <w:rsid w:val="005A1E1D"/>
    <w:rsid w:val="005A635F"/>
    <w:rsid w:val="005A75F1"/>
    <w:rsid w:val="005B6A52"/>
    <w:rsid w:val="005B70A3"/>
    <w:rsid w:val="005C7F08"/>
    <w:rsid w:val="005D0818"/>
    <w:rsid w:val="005D3C7F"/>
    <w:rsid w:val="005D5964"/>
    <w:rsid w:val="005D63FB"/>
    <w:rsid w:val="005E1056"/>
    <w:rsid w:val="005F0D77"/>
    <w:rsid w:val="00602399"/>
    <w:rsid w:val="00606656"/>
    <w:rsid w:val="00612F88"/>
    <w:rsid w:val="006153C8"/>
    <w:rsid w:val="00617BA1"/>
    <w:rsid w:val="00621362"/>
    <w:rsid w:val="00633343"/>
    <w:rsid w:val="0063460C"/>
    <w:rsid w:val="00635428"/>
    <w:rsid w:val="0064680A"/>
    <w:rsid w:val="00653FF8"/>
    <w:rsid w:val="00657378"/>
    <w:rsid w:val="0065774F"/>
    <w:rsid w:val="00657A13"/>
    <w:rsid w:val="006727AF"/>
    <w:rsid w:val="00676540"/>
    <w:rsid w:val="00682348"/>
    <w:rsid w:val="00686CF2"/>
    <w:rsid w:val="00690908"/>
    <w:rsid w:val="006938ED"/>
    <w:rsid w:val="006941D9"/>
    <w:rsid w:val="00696598"/>
    <w:rsid w:val="006A2B94"/>
    <w:rsid w:val="006C0B15"/>
    <w:rsid w:val="006C39F2"/>
    <w:rsid w:val="006C5968"/>
    <w:rsid w:val="006C5B7C"/>
    <w:rsid w:val="006D16D6"/>
    <w:rsid w:val="006D511F"/>
    <w:rsid w:val="006E0C2A"/>
    <w:rsid w:val="006F1FB6"/>
    <w:rsid w:val="006F7A99"/>
    <w:rsid w:val="00700278"/>
    <w:rsid w:val="00705688"/>
    <w:rsid w:val="00740D28"/>
    <w:rsid w:val="007446C6"/>
    <w:rsid w:val="00745D6F"/>
    <w:rsid w:val="007567A8"/>
    <w:rsid w:val="007604CF"/>
    <w:rsid w:val="00767BF8"/>
    <w:rsid w:val="00772659"/>
    <w:rsid w:val="007812F4"/>
    <w:rsid w:val="007832C1"/>
    <w:rsid w:val="0078396C"/>
    <w:rsid w:val="00785202"/>
    <w:rsid w:val="00787386"/>
    <w:rsid w:val="00787BB1"/>
    <w:rsid w:val="00791B0B"/>
    <w:rsid w:val="00794F35"/>
    <w:rsid w:val="007A04D7"/>
    <w:rsid w:val="007A4200"/>
    <w:rsid w:val="007A6AA9"/>
    <w:rsid w:val="007A7426"/>
    <w:rsid w:val="007B0D1B"/>
    <w:rsid w:val="007B1E37"/>
    <w:rsid w:val="007B2B81"/>
    <w:rsid w:val="007C44A6"/>
    <w:rsid w:val="007D027C"/>
    <w:rsid w:val="007D5994"/>
    <w:rsid w:val="007D7A56"/>
    <w:rsid w:val="007E624E"/>
    <w:rsid w:val="007E7A8E"/>
    <w:rsid w:val="007F1758"/>
    <w:rsid w:val="007F1E7E"/>
    <w:rsid w:val="007F204A"/>
    <w:rsid w:val="007F223F"/>
    <w:rsid w:val="007F642B"/>
    <w:rsid w:val="007F6EF7"/>
    <w:rsid w:val="00802435"/>
    <w:rsid w:val="00814627"/>
    <w:rsid w:val="008147B3"/>
    <w:rsid w:val="00814A59"/>
    <w:rsid w:val="0081504D"/>
    <w:rsid w:val="008151E6"/>
    <w:rsid w:val="0081539D"/>
    <w:rsid w:val="0083707B"/>
    <w:rsid w:val="00843EA6"/>
    <w:rsid w:val="008549CA"/>
    <w:rsid w:val="00854CB1"/>
    <w:rsid w:val="00860C04"/>
    <w:rsid w:val="00862219"/>
    <w:rsid w:val="00864E5F"/>
    <w:rsid w:val="00865367"/>
    <w:rsid w:val="0086782B"/>
    <w:rsid w:val="00867F15"/>
    <w:rsid w:val="008739AD"/>
    <w:rsid w:val="00875AD6"/>
    <w:rsid w:val="008838E8"/>
    <w:rsid w:val="0089551E"/>
    <w:rsid w:val="008B226C"/>
    <w:rsid w:val="008B77E7"/>
    <w:rsid w:val="008C0948"/>
    <w:rsid w:val="008C1D6B"/>
    <w:rsid w:val="008D1C11"/>
    <w:rsid w:val="008D3981"/>
    <w:rsid w:val="008D49D8"/>
    <w:rsid w:val="008D725E"/>
    <w:rsid w:val="008E1B2C"/>
    <w:rsid w:val="008E738B"/>
    <w:rsid w:val="00903B53"/>
    <w:rsid w:val="00904008"/>
    <w:rsid w:val="00924A49"/>
    <w:rsid w:val="00933647"/>
    <w:rsid w:val="00934CAA"/>
    <w:rsid w:val="00937969"/>
    <w:rsid w:val="009409EA"/>
    <w:rsid w:val="00941E50"/>
    <w:rsid w:val="00944BA7"/>
    <w:rsid w:val="009468E4"/>
    <w:rsid w:val="00946DDF"/>
    <w:rsid w:val="009513C3"/>
    <w:rsid w:val="00956CBA"/>
    <w:rsid w:val="0096459F"/>
    <w:rsid w:val="0096585C"/>
    <w:rsid w:val="0097513B"/>
    <w:rsid w:val="00982281"/>
    <w:rsid w:val="00983AC2"/>
    <w:rsid w:val="00986A44"/>
    <w:rsid w:val="00992F45"/>
    <w:rsid w:val="00994B3F"/>
    <w:rsid w:val="009A4947"/>
    <w:rsid w:val="009C5C42"/>
    <w:rsid w:val="009C75A1"/>
    <w:rsid w:val="009D0400"/>
    <w:rsid w:val="009D09F8"/>
    <w:rsid w:val="009D2461"/>
    <w:rsid w:val="009D4085"/>
    <w:rsid w:val="009D4C9E"/>
    <w:rsid w:val="009D69E0"/>
    <w:rsid w:val="009F0130"/>
    <w:rsid w:val="009F56CB"/>
    <w:rsid w:val="00A02C74"/>
    <w:rsid w:val="00A125BB"/>
    <w:rsid w:val="00A12720"/>
    <w:rsid w:val="00A22CFC"/>
    <w:rsid w:val="00A23C85"/>
    <w:rsid w:val="00A25FF1"/>
    <w:rsid w:val="00A30271"/>
    <w:rsid w:val="00A305B0"/>
    <w:rsid w:val="00A30DEA"/>
    <w:rsid w:val="00A33AB3"/>
    <w:rsid w:val="00A40371"/>
    <w:rsid w:val="00A40A55"/>
    <w:rsid w:val="00A41962"/>
    <w:rsid w:val="00A47F25"/>
    <w:rsid w:val="00A51E76"/>
    <w:rsid w:val="00A5659B"/>
    <w:rsid w:val="00A617D4"/>
    <w:rsid w:val="00A67F79"/>
    <w:rsid w:val="00A74411"/>
    <w:rsid w:val="00A75685"/>
    <w:rsid w:val="00A7790E"/>
    <w:rsid w:val="00A77A1E"/>
    <w:rsid w:val="00A8604C"/>
    <w:rsid w:val="00AA3872"/>
    <w:rsid w:val="00AA4E83"/>
    <w:rsid w:val="00AD26DB"/>
    <w:rsid w:val="00AD7D56"/>
    <w:rsid w:val="00AE69D6"/>
    <w:rsid w:val="00AF2E16"/>
    <w:rsid w:val="00AF571D"/>
    <w:rsid w:val="00AF657A"/>
    <w:rsid w:val="00B01609"/>
    <w:rsid w:val="00B01DBA"/>
    <w:rsid w:val="00B12D30"/>
    <w:rsid w:val="00B16A24"/>
    <w:rsid w:val="00B17952"/>
    <w:rsid w:val="00B25330"/>
    <w:rsid w:val="00B264E9"/>
    <w:rsid w:val="00B26F23"/>
    <w:rsid w:val="00B278F2"/>
    <w:rsid w:val="00B3395C"/>
    <w:rsid w:val="00B3746A"/>
    <w:rsid w:val="00B40C0D"/>
    <w:rsid w:val="00B4113F"/>
    <w:rsid w:val="00B46472"/>
    <w:rsid w:val="00B532F4"/>
    <w:rsid w:val="00B54CFE"/>
    <w:rsid w:val="00B55651"/>
    <w:rsid w:val="00B66F34"/>
    <w:rsid w:val="00B67914"/>
    <w:rsid w:val="00B73B50"/>
    <w:rsid w:val="00B7520B"/>
    <w:rsid w:val="00B8236A"/>
    <w:rsid w:val="00B84335"/>
    <w:rsid w:val="00B958CD"/>
    <w:rsid w:val="00B97386"/>
    <w:rsid w:val="00BA042A"/>
    <w:rsid w:val="00BA5A56"/>
    <w:rsid w:val="00BA65E2"/>
    <w:rsid w:val="00BA790A"/>
    <w:rsid w:val="00BB19C8"/>
    <w:rsid w:val="00BB4530"/>
    <w:rsid w:val="00BB7C11"/>
    <w:rsid w:val="00BC0D52"/>
    <w:rsid w:val="00BC519A"/>
    <w:rsid w:val="00BD4F4A"/>
    <w:rsid w:val="00BD710D"/>
    <w:rsid w:val="00BF1A92"/>
    <w:rsid w:val="00BF1D52"/>
    <w:rsid w:val="00BF3375"/>
    <w:rsid w:val="00BF6801"/>
    <w:rsid w:val="00C0188A"/>
    <w:rsid w:val="00C0395F"/>
    <w:rsid w:val="00C04E81"/>
    <w:rsid w:val="00C11F96"/>
    <w:rsid w:val="00C169CD"/>
    <w:rsid w:val="00C217D3"/>
    <w:rsid w:val="00C247D5"/>
    <w:rsid w:val="00C33756"/>
    <w:rsid w:val="00C34F27"/>
    <w:rsid w:val="00C35D56"/>
    <w:rsid w:val="00C40247"/>
    <w:rsid w:val="00C40F19"/>
    <w:rsid w:val="00C47FCD"/>
    <w:rsid w:val="00C53D2A"/>
    <w:rsid w:val="00C55E82"/>
    <w:rsid w:val="00C6181E"/>
    <w:rsid w:val="00C61D43"/>
    <w:rsid w:val="00C65426"/>
    <w:rsid w:val="00C718CF"/>
    <w:rsid w:val="00C74443"/>
    <w:rsid w:val="00C761DC"/>
    <w:rsid w:val="00C77B81"/>
    <w:rsid w:val="00C84BD9"/>
    <w:rsid w:val="00C90E40"/>
    <w:rsid w:val="00C91D9B"/>
    <w:rsid w:val="00C9229A"/>
    <w:rsid w:val="00C94E67"/>
    <w:rsid w:val="00C9525B"/>
    <w:rsid w:val="00C9569C"/>
    <w:rsid w:val="00CA0320"/>
    <w:rsid w:val="00CA2193"/>
    <w:rsid w:val="00CB141D"/>
    <w:rsid w:val="00CB59B9"/>
    <w:rsid w:val="00CD0F92"/>
    <w:rsid w:val="00CD2734"/>
    <w:rsid w:val="00CD2B15"/>
    <w:rsid w:val="00CE0D57"/>
    <w:rsid w:val="00CE0DFC"/>
    <w:rsid w:val="00CE3F26"/>
    <w:rsid w:val="00CF2303"/>
    <w:rsid w:val="00CF7610"/>
    <w:rsid w:val="00D0786F"/>
    <w:rsid w:val="00D1663E"/>
    <w:rsid w:val="00D217FA"/>
    <w:rsid w:val="00D24EE9"/>
    <w:rsid w:val="00D25A98"/>
    <w:rsid w:val="00D3360C"/>
    <w:rsid w:val="00D33E73"/>
    <w:rsid w:val="00D36AE8"/>
    <w:rsid w:val="00D37270"/>
    <w:rsid w:val="00D42E9E"/>
    <w:rsid w:val="00D4722E"/>
    <w:rsid w:val="00D56203"/>
    <w:rsid w:val="00D575FC"/>
    <w:rsid w:val="00D604BE"/>
    <w:rsid w:val="00D62A7B"/>
    <w:rsid w:val="00D635A1"/>
    <w:rsid w:val="00D642B0"/>
    <w:rsid w:val="00D702A2"/>
    <w:rsid w:val="00D703E1"/>
    <w:rsid w:val="00D8073F"/>
    <w:rsid w:val="00D85D3B"/>
    <w:rsid w:val="00D90837"/>
    <w:rsid w:val="00D92F5E"/>
    <w:rsid w:val="00D945EE"/>
    <w:rsid w:val="00DB140F"/>
    <w:rsid w:val="00DB1D24"/>
    <w:rsid w:val="00DB4EB8"/>
    <w:rsid w:val="00DB7C21"/>
    <w:rsid w:val="00DC3A43"/>
    <w:rsid w:val="00DC5A80"/>
    <w:rsid w:val="00DC72F2"/>
    <w:rsid w:val="00DE5A88"/>
    <w:rsid w:val="00DF295F"/>
    <w:rsid w:val="00DF2C12"/>
    <w:rsid w:val="00E04BB0"/>
    <w:rsid w:val="00E13201"/>
    <w:rsid w:val="00E13B64"/>
    <w:rsid w:val="00E13B9C"/>
    <w:rsid w:val="00E16E7B"/>
    <w:rsid w:val="00E215AA"/>
    <w:rsid w:val="00E22CEC"/>
    <w:rsid w:val="00E25B30"/>
    <w:rsid w:val="00E25F54"/>
    <w:rsid w:val="00E26A64"/>
    <w:rsid w:val="00E41B3D"/>
    <w:rsid w:val="00E43F35"/>
    <w:rsid w:val="00E4493C"/>
    <w:rsid w:val="00E45452"/>
    <w:rsid w:val="00E560CD"/>
    <w:rsid w:val="00E56EAF"/>
    <w:rsid w:val="00E62E9B"/>
    <w:rsid w:val="00E65385"/>
    <w:rsid w:val="00E658EF"/>
    <w:rsid w:val="00E766AA"/>
    <w:rsid w:val="00E80A7F"/>
    <w:rsid w:val="00E83206"/>
    <w:rsid w:val="00E86163"/>
    <w:rsid w:val="00E87A2A"/>
    <w:rsid w:val="00E9150D"/>
    <w:rsid w:val="00E9228F"/>
    <w:rsid w:val="00E94478"/>
    <w:rsid w:val="00E944BB"/>
    <w:rsid w:val="00E95D29"/>
    <w:rsid w:val="00EA2EDB"/>
    <w:rsid w:val="00EA3328"/>
    <w:rsid w:val="00EA3859"/>
    <w:rsid w:val="00EB1D26"/>
    <w:rsid w:val="00EB1EDB"/>
    <w:rsid w:val="00EC1655"/>
    <w:rsid w:val="00EC1AB0"/>
    <w:rsid w:val="00EC2D04"/>
    <w:rsid w:val="00EC4393"/>
    <w:rsid w:val="00EC4A31"/>
    <w:rsid w:val="00EC53AC"/>
    <w:rsid w:val="00EC638E"/>
    <w:rsid w:val="00EC64BB"/>
    <w:rsid w:val="00ED4F55"/>
    <w:rsid w:val="00ED4F94"/>
    <w:rsid w:val="00EE094C"/>
    <w:rsid w:val="00EF34E1"/>
    <w:rsid w:val="00EF4C6C"/>
    <w:rsid w:val="00EF7F48"/>
    <w:rsid w:val="00F00EBE"/>
    <w:rsid w:val="00F01DB9"/>
    <w:rsid w:val="00F02FD0"/>
    <w:rsid w:val="00F0507B"/>
    <w:rsid w:val="00F112B5"/>
    <w:rsid w:val="00F12408"/>
    <w:rsid w:val="00F15A84"/>
    <w:rsid w:val="00F209EC"/>
    <w:rsid w:val="00F252A4"/>
    <w:rsid w:val="00F42916"/>
    <w:rsid w:val="00F434C1"/>
    <w:rsid w:val="00F468B6"/>
    <w:rsid w:val="00F4774B"/>
    <w:rsid w:val="00F5093D"/>
    <w:rsid w:val="00F51469"/>
    <w:rsid w:val="00F57239"/>
    <w:rsid w:val="00F600D5"/>
    <w:rsid w:val="00F71500"/>
    <w:rsid w:val="00F71BBC"/>
    <w:rsid w:val="00F7460B"/>
    <w:rsid w:val="00F920F3"/>
    <w:rsid w:val="00F94973"/>
    <w:rsid w:val="00F970F7"/>
    <w:rsid w:val="00FA3105"/>
    <w:rsid w:val="00FA586A"/>
    <w:rsid w:val="00FA66D9"/>
    <w:rsid w:val="00FB0E1A"/>
    <w:rsid w:val="00FB1318"/>
    <w:rsid w:val="00FB460A"/>
    <w:rsid w:val="00FC3595"/>
    <w:rsid w:val="00FD2159"/>
    <w:rsid w:val="00FE5A8B"/>
    <w:rsid w:val="00FF1709"/>
    <w:rsid w:val="00FF4D9E"/>
    <w:rsid w:val="00FF5826"/>
    <w:rsid w:val="00FF5D89"/>
    <w:rsid w:val="00FF600C"/>
    <w:rsid w:val="00FF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C179D"/>
  <w15:chartTrackingRefBased/>
  <w15:docId w15:val="{01F89A30-D06E-4006-9F1C-86B000E3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3EA6"/>
    <w:rPr>
      <w:rFonts w:eastAsiaTheme="minorEastAsia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57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7C89"/>
  </w:style>
  <w:style w:type="paragraph" w:styleId="Pidipagina">
    <w:name w:val="footer"/>
    <w:basedOn w:val="Normale"/>
    <w:link w:val="PidipaginaCarattere"/>
    <w:uiPriority w:val="99"/>
    <w:unhideWhenUsed/>
    <w:qFormat/>
    <w:rsid w:val="00257C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57C89"/>
  </w:style>
  <w:style w:type="paragraph" w:styleId="Paragrafoelenco">
    <w:name w:val="List Paragraph"/>
    <w:basedOn w:val="Normale"/>
    <w:uiPriority w:val="34"/>
    <w:qFormat/>
    <w:rsid w:val="00257C89"/>
    <w:pPr>
      <w:spacing w:after="0" w:line="240" w:lineRule="auto"/>
      <w:ind w:left="720"/>
    </w:pPr>
    <w:rPr>
      <w:sz w:val="24"/>
    </w:rPr>
  </w:style>
  <w:style w:type="character" w:styleId="Collegamentoipertestuale">
    <w:name w:val="Hyperlink"/>
    <w:basedOn w:val="Carpredefinitoparagrafo"/>
    <w:uiPriority w:val="99"/>
    <w:unhideWhenUsed/>
    <w:qFormat/>
    <w:rsid w:val="00257C89"/>
    <w:rPr>
      <w:rFonts w:ascii="Courier" w:eastAsia="Tms Rmn" w:hAnsi="Courier"/>
      <w:color w:val="0563C1" w:themeColor="hyperlink"/>
      <w:sz w:val="21"/>
      <w:u w:val="single"/>
    </w:rPr>
  </w:style>
  <w:style w:type="character" w:customStyle="1" w:styleId="normaltextrun">
    <w:name w:val="normaltextrun"/>
    <w:basedOn w:val="Carpredefinitoparagrafo"/>
    <w:qFormat/>
    <w:rsid w:val="00257C89"/>
  </w:style>
  <w:style w:type="paragraph" w:customStyle="1" w:styleId="paragraph">
    <w:name w:val="paragraph"/>
    <w:basedOn w:val="Normale"/>
    <w:qFormat/>
    <w:rsid w:val="00257C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customStyle="1" w:styleId="eop">
    <w:name w:val="eop"/>
    <w:basedOn w:val="Carpredefinitoparagrafo"/>
    <w:qFormat/>
    <w:rsid w:val="00257C89"/>
  </w:style>
  <w:style w:type="character" w:customStyle="1" w:styleId="scxw169991454">
    <w:name w:val="scxw169991454"/>
    <w:basedOn w:val="Carpredefinitoparagrafo"/>
    <w:qFormat/>
    <w:rsid w:val="00257C89"/>
  </w:style>
  <w:style w:type="paragraph" w:styleId="Revisione">
    <w:name w:val="Revision"/>
    <w:hidden/>
    <w:uiPriority w:val="99"/>
    <w:semiHidden/>
    <w:rsid w:val="00635428"/>
    <w:pPr>
      <w:spacing w:after="0" w:line="240" w:lineRule="auto"/>
    </w:pPr>
    <w:rPr>
      <w:rFonts w:eastAsiaTheme="minorEastAsia" w:cs="Times New Roman"/>
    </w:rPr>
  </w:style>
  <w:style w:type="character" w:styleId="Menzionenonrisolta">
    <w:name w:val="Unresolved Mention"/>
    <w:basedOn w:val="Carpredefinitoparagrafo"/>
    <w:uiPriority w:val="99"/>
    <w:semiHidden/>
    <w:unhideWhenUsed/>
    <w:rsid w:val="005B6A52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DB4EB8"/>
    <w:rPr>
      <w:rFonts w:ascii="System" w:eastAsia="Helvetica" w:hAnsi="System"/>
      <w:b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4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4443"/>
    <w:rPr>
      <w:rFonts w:ascii="Segoe UI" w:eastAsiaTheme="minorEastAsia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C4024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4024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40247"/>
    <w:rPr>
      <w:rFonts w:eastAsiaTheme="minorEastAsia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4024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40247"/>
    <w:rPr>
      <w:rFonts w:eastAsiaTheme="minorEastAs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3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rnd.abel@ai-ways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edia.ai-ways.e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media.ai-ways.eu/" TargetMode="External"/><Relationship Id="rId1" Type="http://schemas.openxmlformats.org/officeDocument/2006/relationships/hyperlink" Target="https://media.ai-ways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3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3" ma:contentTypeDescription="Create a new document." ma:contentTypeScope="" ma:versionID="7a37073067c4245e670fe293972a9ba2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a7a4543df6b77b09e9826bd1fb937fbe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Location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Location" ma:index="20" nillable="true" ma:displayName="Location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B20D8-7D50-42BF-AC00-CA085DE1041B}">
  <ds:schemaRefs>
    <ds:schemaRef ds:uri="http://schemas.microsoft.com/sharepoint/v3/contenttype/form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AD4F19FF-5811-43A1-9BA9-E05D3D080A92}">
  <ds:schemaRefs>
    <ds:schemaRef ds:uri="http://schemas.microsoft.com/office/2006/metadata/properties"/>
    <ds:schemaRef ds:uri="http://www.w3.org/2000/xmlns/"/>
    <ds:schemaRef ds:uri="http://schemas.microsoft.com/office/infopath/2007/PartnerControl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B3FD4130-B54E-4956-BE55-650A23DA035D}">
  <ds:schemaRefs>
    <ds:schemaRef ds:uri="http://schemas.openxmlformats.org/officeDocument/2006/bibliography"/>
    <ds:schemaRef ds:uri="http://www.w3.org/2000/xmlns/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1614871E-4DE9-427E-8D4B-7917CC26AFB7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c8da104e-6a1d-4b01-a720-a1e29024104e"/>
    <ds:schemaRef ds:uri="eeb064f5-b91f-4532-bc93-5a06de940d8c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1147</Words>
  <Characters>6538</Characters>
  <Application>Microsoft Office Word</Application>
  <DocSecurity>0</DocSecurity>
  <Lines>54</Lines>
  <Paragraphs>15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7670</CharactersWithSpaces>
  <SharedDoc>false</SharedDoc>
  <HLinks>
    <vt:vector size="30" baseType="variant">
      <vt:variant>
        <vt:i4>4391034</vt:i4>
      </vt:variant>
      <vt:variant>
        <vt:i4>9</vt:i4>
      </vt:variant>
      <vt:variant>
        <vt:i4>0</vt:i4>
      </vt:variant>
      <vt:variant>
        <vt:i4>5</vt:i4>
      </vt:variant>
      <vt:variant>
        <vt:lpwstr>mailto:emma.hai@ai-ways.com</vt:lpwstr>
      </vt:variant>
      <vt:variant>
        <vt:lpwstr/>
      </vt:variant>
      <vt:variant>
        <vt:i4>6029424</vt:i4>
      </vt:variant>
      <vt:variant>
        <vt:i4>6</vt:i4>
      </vt:variant>
      <vt:variant>
        <vt:i4>0</vt:i4>
      </vt:variant>
      <vt:variant>
        <vt:i4>5</vt:i4>
      </vt:variant>
      <vt:variant>
        <vt:lpwstr>mailto:yang.hai@ai-ways.com</vt:lpwstr>
      </vt:variant>
      <vt:variant>
        <vt:lpwstr/>
      </vt:variant>
      <vt:variant>
        <vt:i4>7209050</vt:i4>
      </vt:variant>
      <vt:variant>
        <vt:i4>3</vt:i4>
      </vt:variant>
      <vt:variant>
        <vt:i4>0</vt:i4>
      </vt:variant>
      <vt:variant>
        <vt:i4>5</vt:i4>
      </vt:variant>
      <vt:variant>
        <vt:lpwstr>mailto:bernd.abel@ai-ways.eu</vt:lpwstr>
      </vt:variant>
      <vt:variant>
        <vt:lpwstr/>
      </vt:variant>
      <vt:variant>
        <vt:i4>5701655</vt:i4>
      </vt:variant>
      <vt:variant>
        <vt:i4>0</vt:i4>
      </vt:variant>
      <vt:variant>
        <vt:i4>0</vt:i4>
      </vt:variant>
      <vt:variant>
        <vt:i4>5</vt:i4>
      </vt:variant>
      <vt:variant>
        <vt:lpwstr>http://media.ai-ways.eu/</vt:lpwstr>
      </vt:variant>
      <vt:variant>
        <vt:lpwstr/>
      </vt:variant>
      <vt:variant>
        <vt:i4>983059</vt:i4>
      </vt:variant>
      <vt:variant>
        <vt:i4>0</vt:i4>
      </vt:variant>
      <vt:variant>
        <vt:i4>0</vt:i4>
      </vt:variant>
      <vt:variant>
        <vt:i4>5</vt:i4>
      </vt:variant>
      <vt:variant>
        <vt:lpwstr>https://media.ai-ways.eu/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5</cp:revision>
  <dcterms:created xsi:type="dcterms:W3CDTF">2022-06-14T16:28:00Z</dcterms:created>
  <dcterms:modified xsi:type="dcterms:W3CDTF">2022-06-14T17:44:00Z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