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8CB2" w14:textId="77777777" w:rsidR="001E70F3" w:rsidRDefault="001E70F3">
      <w:pPr>
        <w:spacing w:line="259" w:lineRule="auto"/>
        <w:rPr>
          <w:b/>
          <w:sz w:val="32"/>
          <w:szCs w:val="32"/>
        </w:rPr>
      </w:pPr>
    </w:p>
    <w:p w14:paraId="1AF0815F" w14:textId="165AE2D6" w:rsidR="001E70F3" w:rsidRDefault="00A73437">
      <w:pPr>
        <w:spacing w:line="259" w:lineRule="auto"/>
        <w:rPr>
          <w:b/>
          <w:sz w:val="32"/>
          <w:szCs w:val="32"/>
        </w:rPr>
      </w:pPr>
      <w:r>
        <w:rPr>
          <w:b/>
          <w:sz w:val="32"/>
          <w:szCs w:val="32"/>
        </w:rPr>
        <w:t xml:space="preserve">10 APRILE 2025: </w:t>
      </w:r>
      <w:r w:rsidR="001E70F3">
        <w:rPr>
          <w:b/>
          <w:sz w:val="32"/>
          <w:szCs w:val="32"/>
        </w:rPr>
        <w:t>IMMAGINI</w:t>
      </w:r>
      <w:r>
        <w:rPr>
          <w:b/>
          <w:sz w:val="32"/>
          <w:szCs w:val="32"/>
        </w:rPr>
        <w:t xml:space="preserve"> XPENG MILANO DESIGN WEEK</w:t>
      </w:r>
    </w:p>
    <w:p w14:paraId="2448E47B" w14:textId="77777777" w:rsidR="00A73437" w:rsidRDefault="00A73437">
      <w:pPr>
        <w:spacing w:line="259" w:lineRule="auto"/>
        <w:rPr>
          <w:b/>
          <w:sz w:val="32"/>
          <w:szCs w:val="32"/>
        </w:rPr>
      </w:pPr>
    </w:p>
    <w:bookmarkStart w:id="0" w:name="_Hlk195181397"/>
    <w:p w14:paraId="0075B81E" w14:textId="37B4609D" w:rsidR="00A73437" w:rsidRDefault="00A73437">
      <w:pPr>
        <w:spacing w:line="259" w:lineRule="auto"/>
        <w:rPr>
          <w:b/>
          <w:sz w:val="32"/>
          <w:szCs w:val="32"/>
        </w:rPr>
      </w:pPr>
      <w:r>
        <w:rPr>
          <w:b/>
          <w:sz w:val="32"/>
          <w:szCs w:val="32"/>
        </w:rPr>
        <w:fldChar w:fldCharType="begin"/>
      </w:r>
      <w:r>
        <w:rPr>
          <w:b/>
          <w:sz w:val="32"/>
          <w:szCs w:val="32"/>
        </w:rPr>
        <w:instrText>HYPERLINK "https://www.anicecommunication.it/xpeng/250410/250410_XPENG_alla_Design_Week_IMMAGINI.zip"</w:instrText>
      </w:r>
      <w:r>
        <w:rPr>
          <w:b/>
          <w:sz w:val="32"/>
          <w:szCs w:val="32"/>
        </w:rPr>
      </w:r>
      <w:r>
        <w:rPr>
          <w:b/>
          <w:sz w:val="32"/>
          <w:szCs w:val="32"/>
        </w:rPr>
        <w:fldChar w:fldCharType="separate"/>
      </w:r>
      <w:r w:rsidRPr="00A73437">
        <w:rPr>
          <w:rStyle w:val="Collegamentoipertestuale"/>
          <w:b/>
          <w:sz w:val="32"/>
          <w:szCs w:val="32"/>
        </w:rPr>
        <w:t>Clicca qui per scaricare le immagini ad alta risoluzione&gt;&gt;</w:t>
      </w:r>
      <w:r>
        <w:rPr>
          <w:b/>
          <w:sz w:val="32"/>
          <w:szCs w:val="32"/>
        </w:rPr>
        <w:fldChar w:fldCharType="end"/>
      </w:r>
    </w:p>
    <w:bookmarkEnd w:id="0"/>
    <w:p w14:paraId="25DDBE27" w14:textId="77777777" w:rsidR="001E70F3" w:rsidRDefault="001E70F3">
      <w:pPr>
        <w:spacing w:line="259" w:lineRule="auto"/>
        <w:rPr>
          <w:b/>
          <w:sz w:val="32"/>
          <w:szCs w:val="32"/>
        </w:rPr>
      </w:pPr>
    </w:p>
    <w:p w14:paraId="6808E8E4" w14:textId="214F7130" w:rsidR="001E70F3" w:rsidRDefault="00A73437">
      <w:pPr>
        <w:spacing w:line="259" w:lineRule="auto"/>
        <w:rPr>
          <w:b/>
          <w:sz w:val="32"/>
          <w:szCs w:val="32"/>
        </w:rPr>
      </w:pPr>
      <w:r>
        <w:rPr>
          <w:b/>
          <w:sz w:val="32"/>
          <w:szCs w:val="32"/>
        </w:rPr>
        <w:t xml:space="preserve">10 APRILE 2025: </w:t>
      </w:r>
      <w:r w:rsidR="001E70F3">
        <w:rPr>
          <w:b/>
          <w:sz w:val="32"/>
          <w:szCs w:val="32"/>
        </w:rPr>
        <w:t>VIDEO B-ROLL</w:t>
      </w:r>
      <w:r>
        <w:rPr>
          <w:b/>
          <w:sz w:val="32"/>
          <w:szCs w:val="32"/>
        </w:rPr>
        <w:t xml:space="preserve"> </w:t>
      </w:r>
      <w:r>
        <w:rPr>
          <w:b/>
          <w:sz w:val="32"/>
          <w:szCs w:val="32"/>
        </w:rPr>
        <w:t>XPENG MILANO DESIGN WEEK</w:t>
      </w:r>
    </w:p>
    <w:p w14:paraId="4E58EB3B" w14:textId="77777777" w:rsidR="001E70F3" w:rsidRDefault="001E70F3">
      <w:pPr>
        <w:spacing w:line="259" w:lineRule="auto"/>
        <w:rPr>
          <w:b/>
          <w:sz w:val="32"/>
          <w:szCs w:val="32"/>
        </w:rPr>
      </w:pPr>
    </w:p>
    <w:bookmarkStart w:id="1" w:name="_Hlk195181431"/>
    <w:p w14:paraId="43240555" w14:textId="77DE9A77" w:rsidR="00A73437" w:rsidRPr="00A73437" w:rsidRDefault="00A73437" w:rsidP="00A73437">
      <w:pPr>
        <w:spacing w:line="259" w:lineRule="auto"/>
        <w:rPr>
          <w:rStyle w:val="Collegamentoipertestuale"/>
          <w:b/>
          <w:sz w:val="32"/>
          <w:szCs w:val="32"/>
        </w:rPr>
      </w:pPr>
      <w:r>
        <w:rPr>
          <w:b/>
          <w:sz w:val="32"/>
          <w:szCs w:val="32"/>
        </w:rPr>
        <w:fldChar w:fldCharType="begin"/>
      </w:r>
      <w:r>
        <w:rPr>
          <w:b/>
          <w:sz w:val="32"/>
          <w:szCs w:val="32"/>
        </w:rPr>
        <w:instrText>HYPERLINK "https://www.anicecommunication.it/xpeng/250410/250410_XPENG_alla_Design_Week_VIDEO.zip"</w:instrText>
      </w:r>
      <w:r>
        <w:rPr>
          <w:b/>
          <w:sz w:val="32"/>
          <w:szCs w:val="32"/>
        </w:rPr>
      </w:r>
      <w:r>
        <w:rPr>
          <w:b/>
          <w:sz w:val="32"/>
          <w:szCs w:val="32"/>
        </w:rPr>
        <w:fldChar w:fldCharType="separate"/>
      </w:r>
      <w:r w:rsidRPr="00A73437">
        <w:rPr>
          <w:rStyle w:val="Collegamentoipertestuale"/>
          <w:b/>
          <w:sz w:val="32"/>
          <w:szCs w:val="32"/>
        </w:rPr>
        <w:t>Clicca qui per scaricare</w:t>
      </w:r>
      <w:r w:rsidRPr="00A73437">
        <w:rPr>
          <w:rStyle w:val="Collegamentoipertestuale"/>
          <w:b/>
          <w:sz w:val="32"/>
          <w:szCs w:val="32"/>
        </w:rPr>
        <w:t xml:space="preserve"> i video b-roll </w:t>
      </w:r>
      <w:r w:rsidRPr="00A73437">
        <w:rPr>
          <w:rStyle w:val="Collegamentoipertestuale"/>
          <w:b/>
          <w:sz w:val="32"/>
          <w:szCs w:val="32"/>
        </w:rPr>
        <w:t>&gt;&gt;</w:t>
      </w:r>
    </w:p>
    <w:p w14:paraId="691A70FC" w14:textId="2C3B558F" w:rsidR="001E70F3" w:rsidRDefault="00A73437">
      <w:pPr>
        <w:spacing w:line="259" w:lineRule="auto"/>
        <w:rPr>
          <w:b/>
          <w:sz w:val="32"/>
          <w:szCs w:val="32"/>
        </w:rPr>
      </w:pPr>
      <w:r>
        <w:rPr>
          <w:b/>
          <w:sz w:val="32"/>
          <w:szCs w:val="32"/>
        </w:rPr>
        <w:fldChar w:fldCharType="end"/>
      </w:r>
      <w:bookmarkEnd w:id="1"/>
    </w:p>
    <w:p w14:paraId="1D2CDEE3" w14:textId="77777777" w:rsidR="001E70F3" w:rsidRDefault="001E70F3">
      <w:pPr>
        <w:spacing w:line="259" w:lineRule="auto"/>
        <w:rPr>
          <w:b/>
          <w:sz w:val="32"/>
          <w:szCs w:val="32"/>
        </w:rPr>
      </w:pPr>
    </w:p>
    <w:p w14:paraId="142BDB75" w14:textId="77777777" w:rsidR="001E70F3" w:rsidRDefault="001E70F3">
      <w:pPr>
        <w:spacing w:line="259" w:lineRule="auto"/>
        <w:rPr>
          <w:b/>
          <w:sz w:val="32"/>
          <w:szCs w:val="32"/>
        </w:rPr>
      </w:pPr>
    </w:p>
    <w:p w14:paraId="002D2928" w14:textId="5D6F5C11" w:rsidR="00A75103" w:rsidRPr="00EB7669" w:rsidRDefault="00AD0A11">
      <w:pPr>
        <w:spacing w:line="259" w:lineRule="auto"/>
        <w:rPr>
          <w:b/>
          <w:sz w:val="20"/>
          <w:szCs w:val="20"/>
        </w:rPr>
      </w:pPr>
      <w:r w:rsidRPr="00EB7669">
        <w:rPr>
          <w:b/>
          <w:sz w:val="20"/>
          <w:szCs w:val="20"/>
        </w:rPr>
        <w:t>Informazioni su XPENG</w:t>
      </w:r>
    </w:p>
    <w:p w14:paraId="444ABABE" w14:textId="3BE17795" w:rsidR="00A75103" w:rsidRPr="00EB7669" w:rsidRDefault="00AD0A11" w:rsidP="00624EC1">
      <w:pPr>
        <w:jc w:val="both"/>
        <w:rPr>
          <w:sz w:val="20"/>
          <w:szCs w:val="20"/>
        </w:rPr>
      </w:pPr>
      <w:r w:rsidRPr="00EB7669">
        <w:rPr>
          <w:sz w:val="20"/>
          <w:szCs w:val="20"/>
        </w:rPr>
        <w:t xml:space="preserve">Fondata nel 2014, XPENG è un'azienda cinese leader nella mobilità guidata dall'IA che progetta, sviluppa, produce e commercializza veicoli elettrici intelligenti, rivolgendosi a una base crescente di consumatori esperti di tecnologia. Con il rapido progresso dell'IA, XPENG aspira a diventare un leader globale nella mobilità IA, con la missione di guidare la rivoluzione dei veicoli elettrici intelligenti attraverso tecnologia all'avanguardia, plasmando il futuro della mobilità. Per migliorare l'esperienza del cliente, XPENG sviluppa internamente la sua tecnologia avanzata di assistenza alla guida (ADAS) e il sistema operativo intelligente in-car, insieme ai sistemi fondamentali del veicolo come il gruppo propulsore e l'architettura elettrica/elettronica (EEA). Con sede a Guangzhou, Cina, XPENG opera anche in uffici chiave a Pechino, Shanghai, Silicon Valley e Amsterdam. I suoi veicoli elettrici intelligenti sono principalmente prodotti nei suoi stabilimenti di Zhaoqing e Guangzhou, nella provincia di Guangdong. XPENG è quotata alla Borsa di New York (NYSE: XPEV) e alla Borsa di Hong Kong (HKEX: 9868). </w:t>
      </w:r>
    </w:p>
    <w:p w14:paraId="01EAE1CB" w14:textId="77777777" w:rsidR="00A75103" w:rsidRPr="00EB7669" w:rsidRDefault="00AD0A11">
      <w:pPr>
        <w:spacing w:line="259" w:lineRule="auto"/>
        <w:rPr>
          <w:sz w:val="20"/>
          <w:szCs w:val="20"/>
        </w:rPr>
      </w:pPr>
      <w:r w:rsidRPr="00EB7669">
        <w:rPr>
          <w:sz w:val="20"/>
          <w:szCs w:val="20"/>
        </w:rPr>
        <w:t xml:space="preserve">Per ulteriori informazioni, visita </w:t>
      </w:r>
      <w:hyperlink r:id="rId9">
        <w:r w:rsidR="00A75103" w:rsidRPr="00EB7669">
          <w:rPr>
            <w:color w:val="467886"/>
            <w:sz w:val="20"/>
            <w:szCs w:val="20"/>
            <w:u w:val="single"/>
          </w:rPr>
          <w:t>https://www.xpeng.com/</w:t>
        </w:r>
      </w:hyperlink>
      <w:r w:rsidRPr="00EB7669">
        <w:rPr>
          <w:sz w:val="20"/>
          <w:szCs w:val="20"/>
        </w:rPr>
        <w:t>.</w:t>
      </w:r>
    </w:p>
    <w:p w14:paraId="2AE4E943" w14:textId="77777777" w:rsidR="00A75103" w:rsidRPr="00EB7669" w:rsidRDefault="00AD0A11">
      <w:pPr>
        <w:spacing w:line="259" w:lineRule="auto"/>
        <w:rPr>
          <w:sz w:val="20"/>
          <w:szCs w:val="20"/>
        </w:rPr>
      </w:pPr>
      <w:r w:rsidRPr="00EB7669">
        <w:rPr>
          <w:b/>
          <w:sz w:val="20"/>
          <w:szCs w:val="20"/>
        </w:rPr>
        <w:t>Informazioni su ATFLOW</w:t>
      </w:r>
    </w:p>
    <w:p w14:paraId="2AD571E1" w14:textId="77777777" w:rsidR="00A75103" w:rsidRPr="00EB7669" w:rsidRDefault="00AD0A11">
      <w:pPr>
        <w:spacing w:line="259" w:lineRule="auto"/>
        <w:jc w:val="both"/>
        <w:rPr>
          <w:sz w:val="20"/>
          <w:szCs w:val="20"/>
        </w:rPr>
      </w:pPr>
      <w:r w:rsidRPr="00EB7669">
        <w:rPr>
          <w:sz w:val="20"/>
          <w:szCs w:val="20"/>
        </w:rPr>
        <w:t xml:space="preserve">ATFLOW è una società italiana specializzata nell'importazione e distribuzione di </w:t>
      </w:r>
      <w:proofErr w:type="gramStart"/>
      <w:r w:rsidRPr="00EB7669">
        <w:rPr>
          <w:sz w:val="20"/>
          <w:szCs w:val="20"/>
        </w:rPr>
        <w:t>brand</w:t>
      </w:r>
      <w:proofErr w:type="gramEnd"/>
      <w:r w:rsidRPr="00EB7669">
        <w:rPr>
          <w:sz w:val="20"/>
          <w:szCs w:val="20"/>
        </w:rPr>
        <w:t xml:space="preserve"> automobilistici all'avanguardia, con un focus sulla mobilità sostenibile e ad alto contenuto tecnologico. ATFLOW, importatore e distributore in esclusiva per il mercato italiano del marchio XPENG, si distingue nel panorama nazionale per la sua capacità di integrare competenza tecnica consolidata e soluzioni innovative, grazie a una profonda conoscenza del mercato automobilistico e delle sue evoluzioni. </w:t>
      </w:r>
    </w:p>
    <w:p w14:paraId="1738422C" w14:textId="77777777" w:rsidR="00B86424" w:rsidRPr="00613899" w:rsidRDefault="00B86424" w:rsidP="00B86424">
      <w:pPr>
        <w:jc w:val="both"/>
        <w:rPr>
          <w:sz w:val="18"/>
          <w:szCs w:val="18"/>
        </w:rPr>
      </w:pPr>
      <w:r w:rsidRPr="00613899">
        <w:rPr>
          <w:b/>
          <w:bCs/>
          <w:sz w:val="18"/>
          <w:szCs w:val="18"/>
        </w:rPr>
        <w:t>Contatti Media</w:t>
      </w:r>
    </w:p>
    <w:p w14:paraId="3622163B" w14:textId="77777777" w:rsidR="00B86424" w:rsidRDefault="00B86424" w:rsidP="00B86424">
      <w:pPr>
        <w:spacing w:line="240" w:lineRule="auto"/>
        <w:rPr>
          <w:sz w:val="18"/>
          <w:szCs w:val="18"/>
        </w:rPr>
        <w:sectPr w:rsidR="00B86424" w:rsidSect="00991CCF">
          <w:headerReference w:type="default" r:id="rId10"/>
          <w:footerReference w:type="even" r:id="rId11"/>
          <w:footerReference w:type="default" r:id="rId12"/>
          <w:pgSz w:w="11906" w:h="16838"/>
          <w:pgMar w:top="1985" w:right="1440" w:bottom="1440" w:left="1440" w:header="720" w:footer="720" w:gutter="0"/>
          <w:pgNumType w:start="1"/>
          <w:cols w:space="720"/>
        </w:sectPr>
      </w:pPr>
    </w:p>
    <w:p w14:paraId="644F5FFC" w14:textId="77777777" w:rsidR="00B86424" w:rsidRPr="00B86424" w:rsidRDefault="00B86424" w:rsidP="00B86424">
      <w:pPr>
        <w:spacing w:line="240" w:lineRule="auto"/>
        <w:rPr>
          <w:sz w:val="18"/>
          <w:szCs w:val="18"/>
        </w:rPr>
      </w:pPr>
      <w:r w:rsidRPr="00613899">
        <w:rPr>
          <w:sz w:val="18"/>
          <w:szCs w:val="18"/>
        </w:rPr>
        <w:t>Anice s.r.l.</w:t>
      </w:r>
      <w:r w:rsidRPr="00613899">
        <w:rPr>
          <w:sz w:val="18"/>
          <w:szCs w:val="18"/>
        </w:rPr>
        <w:br/>
        <w:t>Via Torre Pellice 17 – 10156 Torino</w:t>
      </w:r>
      <w:r w:rsidRPr="00613899">
        <w:rPr>
          <w:sz w:val="18"/>
          <w:szCs w:val="18"/>
        </w:rPr>
        <w:br/>
      </w:r>
      <w:r w:rsidRPr="00613899">
        <w:rPr>
          <w:sz w:val="18"/>
          <w:szCs w:val="18"/>
        </w:rPr>
        <w:t xml:space="preserve">Tel. </w:t>
      </w:r>
      <w:r w:rsidRPr="00B86424">
        <w:rPr>
          <w:sz w:val="18"/>
          <w:szCs w:val="18"/>
        </w:rPr>
        <w:t>+39 011 0161111</w:t>
      </w:r>
      <w:r w:rsidRPr="00B86424">
        <w:rPr>
          <w:sz w:val="18"/>
          <w:szCs w:val="18"/>
        </w:rPr>
        <w:br/>
      </w:r>
      <w:hyperlink r:id="rId13" w:history="1">
        <w:r w:rsidRPr="00B86424">
          <w:rPr>
            <w:rStyle w:val="Collegamentoipertestuale"/>
            <w:sz w:val="18"/>
            <w:szCs w:val="18"/>
          </w:rPr>
          <w:t>xpeng@anicecommunication.com</w:t>
        </w:r>
      </w:hyperlink>
    </w:p>
    <w:p w14:paraId="542223C2" w14:textId="77777777" w:rsidR="00B86424" w:rsidRPr="00613899" w:rsidRDefault="00B86424" w:rsidP="00B86424">
      <w:pPr>
        <w:spacing w:line="240" w:lineRule="auto"/>
        <w:rPr>
          <w:sz w:val="18"/>
          <w:szCs w:val="18"/>
        </w:rPr>
      </w:pPr>
      <w:r w:rsidRPr="00613899">
        <w:rPr>
          <w:sz w:val="18"/>
          <w:szCs w:val="18"/>
        </w:rPr>
        <w:lastRenderedPageBreak/>
        <w:t>Roberto Beltramolli | +39 335 6068559</w:t>
      </w:r>
      <w:r w:rsidRPr="00613899">
        <w:rPr>
          <w:sz w:val="18"/>
          <w:szCs w:val="18"/>
        </w:rPr>
        <w:br/>
      </w:r>
      <w:hyperlink r:id="rId14" w:history="1">
        <w:r w:rsidRPr="00613899">
          <w:rPr>
            <w:rStyle w:val="Collegamentoipertestuale"/>
            <w:sz w:val="18"/>
            <w:szCs w:val="18"/>
          </w:rPr>
          <w:t>roberto.beltramolli@anicecommunication.com</w:t>
        </w:r>
      </w:hyperlink>
    </w:p>
    <w:p w14:paraId="3CC2A1D1" w14:textId="77777777" w:rsidR="00B86424" w:rsidRPr="00613899" w:rsidRDefault="00B86424" w:rsidP="00B86424">
      <w:pPr>
        <w:spacing w:line="240" w:lineRule="auto"/>
        <w:rPr>
          <w:sz w:val="18"/>
          <w:szCs w:val="18"/>
        </w:rPr>
      </w:pPr>
      <w:r w:rsidRPr="00613899">
        <w:rPr>
          <w:sz w:val="18"/>
          <w:szCs w:val="18"/>
        </w:rPr>
        <w:t>Paola Maina | +39 347 6713167</w:t>
      </w:r>
      <w:r w:rsidRPr="00613899">
        <w:rPr>
          <w:sz w:val="18"/>
          <w:szCs w:val="18"/>
        </w:rPr>
        <w:br/>
      </w:r>
      <w:hyperlink r:id="rId15" w:history="1">
        <w:r w:rsidRPr="00613899">
          <w:rPr>
            <w:rStyle w:val="Collegamentoipertestuale"/>
            <w:sz w:val="18"/>
            <w:szCs w:val="18"/>
          </w:rPr>
          <w:t>paola.maina@anicecommunication.com</w:t>
        </w:r>
      </w:hyperlink>
    </w:p>
    <w:p w14:paraId="54BB9845" w14:textId="77777777" w:rsidR="00B86424" w:rsidRDefault="00B86424" w:rsidP="00B86424">
      <w:pPr>
        <w:jc w:val="center"/>
        <w:rPr>
          <w:rFonts w:asciiTheme="minorHAnsi" w:hAnsiTheme="minorHAnsi"/>
          <w:b/>
          <w:sz w:val="22"/>
          <w:szCs w:val="22"/>
        </w:rPr>
        <w:sectPr w:rsidR="00B86424" w:rsidSect="00B86424">
          <w:type w:val="continuous"/>
          <w:pgSz w:w="11906" w:h="16838"/>
          <w:pgMar w:top="1985" w:right="1440" w:bottom="1440" w:left="1440" w:header="720" w:footer="720" w:gutter="0"/>
          <w:pgNumType w:start="1"/>
          <w:cols w:num="2" w:space="720"/>
        </w:sectPr>
      </w:pPr>
    </w:p>
    <w:p w14:paraId="68FE0C4A" w14:textId="77777777" w:rsidR="00A75103" w:rsidRDefault="00A75103" w:rsidP="00B86424">
      <w:pPr>
        <w:spacing w:after="120" w:line="240" w:lineRule="auto"/>
        <w:rPr>
          <w:b/>
          <w:sz w:val="20"/>
          <w:szCs w:val="20"/>
        </w:rPr>
      </w:pPr>
    </w:p>
    <w:sectPr w:rsidR="00A75103" w:rsidSect="00B86424">
      <w:type w:val="continuous"/>
      <w:pgSz w:w="11906" w:h="16838"/>
      <w:pgMar w:top="1985"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73D51" w14:textId="77777777" w:rsidR="0066546B" w:rsidRDefault="0066546B">
      <w:pPr>
        <w:spacing w:after="0" w:line="240" w:lineRule="auto"/>
      </w:pPr>
      <w:r>
        <w:separator/>
      </w:r>
    </w:p>
  </w:endnote>
  <w:endnote w:type="continuationSeparator" w:id="0">
    <w:p w14:paraId="251070DB" w14:textId="77777777" w:rsidR="0066546B" w:rsidRDefault="00665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panose1 w:val="00000000000000000000"/>
    <w:charset w:val="00"/>
    <w:family w:val="auto"/>
    <w:pitch w:val="variable"/>
    <w:sig w:usb0="00000003" w:usb1="0200E4B4" w:usb2="00000000" w:usb3="00000000" w:csb0="00000001" w:csb1="00000000"/>
    <w:embedRegular r:id="rId1" w:fontKey="{03CE9484-C96F-424F-9523-EB2320A48158}"/>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embedRegular r:id="rId2" w:fontKey="{94E56356-48A2-4821-8E12-8466B058985C}"/>
    <w:embedBold r:id="rId3" w:fontKey="{E2C95425-B292-47CB-8372-62B4B3B931E9}"/>
    <w:embedItalic r:id="rId4" w:fontKey="{F4089094-2D99-4310-A158-71AFB7F2CB69}"/>
  </w:font>
  <w:font w:name="Aptos Display">
    <w:charset w:val="00"/>
    <w:family w:val="swiss"/>
    <w:pitch w:val="variable"/>
    <w:sig w:usb0="20000287" w:usb1="00000003" w:usb2="00000000" w:usb3="00000000" w:csb0="0000019F" w:csb1="00000000"/>
    <w:embedRegular r:id="rId5" w:fontKey="{5FF65184-0B6E-4F65-B5A5-BEAB8863577A}"/>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embedRegular r:id="rId6" w:fontKey="{BEC7260A-7C1B-41A4-B768-6A2F957D586F}"/>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D5785" w14:textId="77777777" w:rsidR="00A75103" w:rsidRDefault="00AD0A11">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3E135D50" w14:textId="77777777" w:rsidR="00A75103" w:rsidRDefault="00A7510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5ABD0" w14:textId="77777777" w:rsidR="00A75103" w:rsidRDefault="00AD0A11">
    <w:pPr>
      <w:pBdr>
        <w:top w:val="nil"/>
        <w:left w:val="nil"/>
        <w:bottom w:val="nil"/>
        <w:right w:val="nil"/>
        <w:between w:val="nil"/>
      </w:pBdr>
      <w:tabs>
        <w:tab w:val="center" w:pos="4513"/>
        <w:tab w:val="right" w:pos="9026"/>
      </w:tabs>
      <w:spacing w:after="0" w:line="240" w:lineRule="auto"/>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551606">
      <w:rPr>
        <w:noProof/>
        <w:color w:val="000000"/>
        <w:sz w:val="18"/>
        <w:szCs w:val="18"/>
      </w:rPr>
      <w:t>1</w:t>
    </w:r>
    <w:r>
      <w:rPr>
        <w:color w:val="000000"/>
        <w:sz w:val="18"/>
        <w:szCs w:val="18"/>
      </w:rPr>
      <w:fldChar w:fldCharType="end"/>
    </w:r>
  </w:p>
  <w:p w14:paraId="4ABCFB91" w14:textId="77777777" w:rsidR="00A75103" w:rsidRDefault="00A7510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D87C7" w14:textId="77777777" w:rsidR="0066546B" w:rsidRDefault="0066546B">
      <w:pPr>
        <w:spacing w:after="0" w:line="240" w:lineRule="auto"/>
      </w:pPr>
      <w:r>
        <w:separator/>
      </w:r>
    </w:p>
  </w:footnote>
  <w:footnote w:type="continuationSeparator" w:id="0">
    <w:p w14:paraId="0543FD74" w14:textId="77777777" w:rsidR="0066546B" w:rsidRDefault="006654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D201" w14:textId="77777777" w:rsidR="00A75103" w:rsidRDefault="00AD0A11">
    <w:pPr>
      <w:pBdr>
        <w:top w:val="nil"/>
        <w:left w:val="nil"/>
        <w:bottom w:val="nil"/>
        <w:right w:val="nil"/>
        <w:between w:val="nil"/>
      </w:pBdr>
      <w:tabs>
        <w:tab w:val="center" w:pos="4513"/>
        <w:tab w:val="right" w:pos="9026"/>
      </w:tabs>
      <w:spacing w:after="0" w:line="240" w:lineRule="auto"/>
      <w:jc w:val="center"/>
      <w:rPr>
        <w:color w:val="000000"/>
      </w:rPr>
    </w:pPr>
    <w:r>
      <w:rPr>
        <w:noProof/>
        <w:color w:val="000000"/>
      </w:rPr>
      <w:drawing>
        <wp:inline distT="0" distB="0" distL="0" distR="0" wp14:anchorId="5FBDAB1A" wp14:editId="0A59F7B0">
          <wp:extent cx="2471431" cy="319266"/>
          <wp:effectExtent l="0" t="0" r="0" b="0"/>
          <wp:docPr id="215141811" name="image1.png" descr="Uno sfondo nero con un quadrato nero&#10;&#10;Descrizione generata automaticamente con confidenza media"/>
          <wp:cNvGraphicFramePr/>
          <a:graphic xmlns:a="http://schemas.openxmlformats.org/drawingml/2006/main">
            <a:graphicData uri="http://schemas.openxmlformats.org/drawingml/2006/picture">
              <pic:pic xmlns:pic="http://schemas.openxmlformats.org/drawingml/2006/picture">
                <pic:nvPicPr>
                  <pic:cNvPr id="0" name="image1.png" descr="Uno sfondo nero con un quadrato nero&#10;&#10;Descrizione generata automaticamente con confidenza media"/>
                  <pic:cNvPicPr preferRelativeResize="0"/>
                </pic:nvPicPr>
                <pic:blipFill>
                  <a:blip r:embed="rId1"/>
                  <a:srcRect/>
                  <a:stretch>
                    <a:fillRect/>
                  </a:stretch>
                </pic:blipFill>
                <pic:spPr>
                  <a:xfrm>
                    <a:off x="0" y="0"/>
                    <a:ext cx="2471431" cy="319266"/>
                  </a:xfrm>
                  <a:prstGeom prst="rect">
                    <a:avLst/>
                  </a:prstGeom>
                  <a:ln/>
                </pic:spPr>
              </pic:pic>
            </a:graphicData>
          </a:graphic>
        </wp:inline>
      </w:drawing>
    </w:r>
  </w:p>
  <w:p w14:paraId="33154795" w14:textId="77777777" w:rsidR="00A75103" w:rsidRDefault="00A75103">
    <w:pPr>
      <w:pBdr>
        <w:top w:val="nil"/>
        <w:left w:val="nil"/>
        <w:bottom w:val="nil"/>
        <w:right w:val="nil"/>
        <w:between w:val="nil"/>
      </w:pBdr>
      <w:tabs>
        <w:tab w:val="center" w:pos="4513"/>
        <w:tab w:val="right" w:pos="9026"/>
      </w:tabs>
      <w:spacing w:after="0" w:line="240" w:lineRule="auto"/>
      <w:jc w:val="center"/>
      <w:rPr>
        <w:color w:val="000000"/>
      </w:rPr>
    </w:pPr>
  </w:p>
  <w:p w14:paraId="5267E317" w14:textId="77777777" w:rsidR="00A75103" w:rsidRDefault="00A75103">
    <w:pPr>
      <w:pBdr>
        <w:top w:val="nil"/>
        <w:left w:val="nil"/>
        <w:bottom w:val="nil"/>
        <w:right w:val="nil"/>
        <w:between w:val="nil"/>
      </w:pBdr>
      <w:tabs>
        <w:tab w:val="center" w:pos="4513"/>
        <w:tab w:val="right" w:pos="9026"/>
      </w:tabs>
      <w:spacing w:after="0" w:line="240" w:lineRule="auto"/>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E34FE"/>
    <w:multiLevelType w:val="multilevel"/>
    <w:tmpl w:val="3F8C4F7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83438C8"/>
    <w:multiLevelType w:val="multilevel"/>
    <w:tmpl w:val="27986B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8AC43F9"/>
    <w:multiLevelType w:val="multilevel"/>
    <w:tmpl w:val="E99A4FD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1A9F6FF6"/>
    <w:multiLevelType w:val="multilevel"/>
    <w:tmpl w:val="13E808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D057ED5"/>
    <w:multiLevelType w:val="hybridMultilevel"/>
    <w:tmpl w:val="F020ACC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0">
    <w:nsid w:val="1E1F3EA3"/>
    <w:multiLevelType w:val="hybridMultilevel"/>
    <w:tmpl w:val="4544D1D6"/>
    <w:lvl w:ilvl="0" w:tplc="04100003">
      <w:start w:val="1"/>
      <w:numFmt w:val="bullet"/>
      <w:lvlText w:val="o"/>
      <w:lvlJc w:val="left"/>
      <w:pPr>
        <w:ind w:left="2160" w:hanging="360"/>
      </w:pPr>
      <w:rPr>
        <w:rFonts w:ascii="Courier New" w:hAnsi="Courier New" w:cs="Courier New"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6" w15:restartNumberingAfterBreak="0">
    <w:nsid w:val="208E0FD7"/>
    <w:multiLevelType w:val="multilevel"/>
    <w:tmpl w:val="CCC40B5A"/>
    <w:lvl w:ilvl="0">
      <w:start w:val="2"/>
      <w:numFmt w:val="decimal"/>
      <w:lvlText w:val="%1."/>
      <w:lvlJc w:val="left"/>
      <w:pPr>
        <w:ind w:left="408" w:hanging="408"/>
      </w:pPr>
      <w:rPr>
        <w:b/>
      </w:rPr>
    </w:lvl>
    <w:lvl w:ilvl="1">
      <w:start w:val="1"/>
      <w:numFmt w:val="decimal"/>
      <w:lvlText w:val="%1.%2."/>
      <w:lvlJc w:val="left"/>
      <w:pPr>
        <w:ind w:left="4548" w:hanging="720"/>
      </w:pPr>
      <w:rPr>
        <w:b/>
      </w:rPr>
    </w:lvl>
    <w:lvl w:ilvl="2">
      <w:start w:val="1"/>
      <w:numFmt w:val="decimal"/>
      <w:lvlText w:val="%1.%2.%3."/>
      <w:lvlJc w:val="left"/>
      <w:pPr>
        <w:ind w:left="1440" w:hanging="720"/>
      </w:pPr>
      <w:rPr>
        <w:b/>
      </w:rPr>
    </w:lvl>
    <w:lvl w:ilvl="3">
      <w:start w:val="1"/>
      <w:numFmt w:val="decimal"/>
      <w:lvlText w:val="%1.%2.%3.%4."/>
      <w:lvlJc w:val="left"/>
      <w:pPr>
        <w:ind w:left="2160" w:hanging="1080"/>
      </w:pPr>
      <w:rPr>
        <w:b/>
      </w:rPr>
    </w:lvl>
    <w:lvl w:ilvl="4">
      <w:start w:val="1"/>
      <w:numFmt w:val="decimal"/>
      <w:lvlText w:val="%1.%2.%3.%4.%5."/>
      <w:lvlJc w:val="left"/>
      <w:pPr>
        <w:ind w:left="2520" w:hanging="1080"/>
      </w:pPr>
      <w:rPr>
        <w:b/>
      </w:rPr>
    </w:lvl>
    <w:lvl w:ilvl="5">
      <w:start w:val="1"/>
      <w:numFmt w:val="decimal"/>
      <w:lvlText w:val="%1.%2.%3.%4.%5.%6."/>
      <w:lvlJc w:val="left"/>
      <w:pPr>
        <w:ind w:left="3240" w:hanging="1440"/>
      </w:pPr>
      <w:rPr>
        <w:b/>
      </w:rPr>
    </w:lvl>
    <w:lvl w:ilvl="6">
      <w:start w:val="1"/>
      <w:numFmt w:val="decimal"/>
      <w:lvlText w:val="%1.%2.%3.%4.%5.%6.%7."/>
      <w:lvlJc w:val="left"/>
      <w:pPr>
        <w:ind w:left="3600" w:hanging="1440"/>
      </w:pPr>
      <w:rPr>
        <w:b/>
      </w:rPr>
    </w:lvl>
    <w:lvl w:ilvl="7">
      <w:start w:val="1"/>
      <w:numFmt w:val="decimal"/>
      <w:lvlText w:val="%1.%2.%3.%4.%5.%6.%7.%8."/>
      <w:lvlJc w:val="left"/>
      <w:pPr>
        <w:ind w:left="4320" w:hanging="1800"/>
      </w:pPr>
      <w:rPr>
        <w:b/>
      </w:rPr>
    </w:lvl>
    <w:lvl w:ilvl="8">
      <w:start w:val="1"/>
      <w:numFmt w:val="decimal"/>
      <w:lvlText w:val="%1.%2.%3.%4.%5.%6.%7.%8.%9."/>
      <w:lvlJc w:val="left"/>
      <w:pPr>
        <w:ind w:left="4680" w:hanging="1800"/>
      </w:pPr>
      <w:rPr>
        <w:b/>
      </w:rPr>
    </w:lvl>
  </w:abstractNum>
  <w:abstractNum w:abstractNumId="7" w15:restartNumberingAfterBreak="0">
    <w:nsid w:val="2CCC3C44"/>
    <w:multiLevelType w:val="multilevel"/>
    <w:tmpl w:val="92A8B34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2F1325AB"/>
    <w:multiLevelType w:val="multilevel"/>
    <w:tmpl w:val="908025A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15:restartNumberingAfterBreak="0">
    <w:nsid w:val="66A35255"/>
    <w:multiLevelType w:val="multilevel"/>
    <w:tmpl w:val="9BC0A19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69250FE8"/>
    <w:multiLevelType w:val="multilevel"/>
    <w:tmpl w:val="F62208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79F0340E"/>
    <w:multiLevelType w:val="multilevel"/>
    <w:tmpl w:val="5A2CA2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46721595">
    <w:abstractNumId w:val="0"/>
  </w:num>
  <w:num w:numId="2" w16cid:durableId="275409878">
    <w:abstractNumId w:val="11"/>
  </w:num>
  <w:num w:numId="3" w16cid:durableId="1767724012">
    <w:abstractNumId w:val="3"/>
  </w:num>
  <w:num w:numId="4" w16cid:durableId="1943298028">
    <w:abstractNumId w:val="8"/>
  </w:num>
  <w:num w:numId="5" w16cid:durableId="1015613580">
    <w:abstractNumId w:val="6"/>
  </w:num>
  <w:num w:numId="6" w16cid:durableId="1553544278">
    <w:abstractNumId w:val="2"/>
  </w:num>
  <w:num w:numId="7" w16cid:durableId="1648313460">
    <w:abstractNumId w:val="7"/>
  </w:num>
  <w:num w:numId="8" w16cid:durableId="1679238106">
    <w:abstractNumId w:val="10"/>
  </w:num>
  <w:num w:numId="9" w16cid:durableId="392126324">
    <w:abstractNumId w:val="9"/>
  </w:num>
  <w:num w:numId="10" w16cid:durableId="111897670">
    <w:abstractNumId w:val="1"/>
  </w:num>
  <w:num w:numId="11" w16cid:durableId="1358579313">
    <w:abstractNumId w:val="5"/>
  </w:num>
  <w:num w:numId="12" w16cid:durableId="9559151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103"/>
    <w:rsid w:val="000064B2"/>
    <w:rsid w:val="000064E3"/>
    <w:rsid w:val="00011F55"/>
    <w:rsid w:val="00013BFD"/>
    <w:rsid w:val="0002346D"/>
    <w:rsid w:val="000302E1"/>
    <w:rsid w:val="000555D7"/>
    <w:rsid w:val="000614D6"/>
    <w:rsid w:val="0006713A"/>
    <w:rsid w:val="000A300A"/>
    <w:rsid w:val="001225EF"/>
    <w:rsid w:val="001571E4"/>
    <w:rsid w:val="00161C5A"/>
    <w:rsid w:val="0018354E"/>
    <w:rsid w:val="001A0215"/>
    <w:rsid w:val="001A3769"/>
    <w:rsid w:val="001E4475"/>
    <w:rsid w:val="001E70F3"/>
    <w:rsid w:val="001F223F"/>
    <w:rsid w:val="00224EB7"/>
    <w:rsid w:val="00244A34"/>
    <w:rsid w:val="0026030D"/>
    <w:rsid w:val="00293AB4"/>
    <w:rsid w:val="002A104A"/>
    <w:rsid w:val="002B7D5A"/>
    <w:rsid w:val="002C153A"/>
    <w:rsid w:val="002D3F6B"/>
    <w:rsid w:val="00301912"/>
    <w:rsid w:val="003033B2"/>
    <w:rsid w:val="00306A9C"/>
    <w:rsid w:val="003141BF"/>
    <w:rsid w:val="00337718"/>
    <w:rsid w:val="0034392B"/>
    <w:rsid w:val="00370C48"/>
    <w:rsid w:val="00396795"/>
    <w:rsid w:val="003B6557"/>
    <w:rsid w:val="003B74DC"/>
    <w:rsid w:val="003E0A5D"/>
    <w:rsid w:val="0040657F"/>
    <w:rsid w:val="0043554D"/>
    <w:rsid w:val="00450E13"/>
    <w:rsid w:val="004753BD"/>
    <w:rsid w:val="00500E74"/>
    <w:rsid w:val="005241F1"/>
    <w:rsid w:val="00551606"/>
    <w:rsid w:val="00570D79"/>
    <w:rsid w:val="00581415"/>
    <w:rsid w:val="005C1E02"/>
    <w:rsid w:val="005F31F6"/>
    <w:rsid w:val="006032D4"/>
    <w:rsid w:val="0062350B"/>
    <w:rsid w:val="00624EC1"/>
    <w:rsid w:val="006329A6"/>
    <w:rsid w:val="006479F6"/>
    <w:rsid w:val="0066546B"/>
    <w:rsid w:val="006A0309"/>
    <w:rsid w:val="006C1D90"/>
    <w:rsid w:val="006C7E3D"/>
    <w:rsid w:val="006D560F"/>
    <w:rsid w:val="00714399"/>
    <w:rsid w:val="007507EC"/>
    <w:rsid w:val="007549FB"/>
    <w:rsid w:val="00796E47"/>
    <w:rsid w:val="007D1244"/>
    <w:rsid w:val="007F33B7"/>
    <w:rsid w:val="00832871"/>
    <w:rsid w:val="00836507"/>
    <w:rsid w:val="00856E11"/>
    <w:rsid w:val="008A7E9A"/>
    <w:rsid w:val="008F59CF"/>
    <w:rsid w:val="00917D12"/>
    <w:rsid w:val="009213DF"/>
    <w:rsid w:val="0096675E"/>
    <w:rsid w:val="00972341"/>
    <w:rsid w:val="00991CCF"/>
    <w:rsid w:val="009A72E2"/>
    <w:rsid w:val="009B4EB5"/>
    <w:rsid w:val="009D5B55"/>
    <w:rsid w:val="00A22F0B"/>
    <w:rsid w:val="00A5199E"/>
    <w:rsid w:val="00A63BDC"/>
    <w:rsid w:val="00A73437"/>
    <w:rsid w:val="00A75103"/>
    <w:rsid w:val="00A87AF8"/>
    <w:rsid w:val="00AB52FD"/>
    <w:rsid w:val="00AB63F6"/>
    <w:rsid w:val="00AC2742"/>
    <w:rsid w:val="00AC72E1"/>
    <w:rsid w:val="00AD0A11"/>
    <w:rsid w:val="00AE1095"/>
    <w:rsid w:val="00AF1488"/>
    <w:rsid w:val="00B531E2"/>
    <w:rsid w:val="00B5513D"/>
    <w:rsid w:val="00B73686"/>
    <w:rsid w:val="00B83EBD"/>
    <w:rsid w:val="00B86424"/>
    <w:rsid w:val="00C03B0C"/>
    <w:rsid w:val="00C37AA6"/>
    <w:rsid w:val="00C51C1C"/>
    <w:rsid w:val="00C67709"/>
    <w:rsid w:val="00CA380F"/>
    <w:rsid w:val="00CC7DE7"/>
    <w:rsid w:val="00CD2E5A"/>
    <w:rsid w:val="00CE2FE1"/>
    <w:rsid w:val="00D20537"/>
    <w:rsid w:val="00D74179"/>
    <w:rsid w:val="00D92C7D"/>
    <w:rsid w:val="00DB0276"/>
    <w:rsid w:val="00DB0583"/>
    <w:rsid w:val="00DD5911"/>
    <w:rsid w:val="00E17C4C"/>
    <w:rsid w:val="00E26B41"/>
    <w:rsid w:val="00E63CB3"/>
    <w:rsid w:val="00E67AC1"/>
    <w:rsid w:val="00E87858"/>
    <w:rsid w:val="00EB7669"/>
    <w:rsid w:val="00EF0148"/>
    <w:rsid w:val="00F13DBD"/>
    <w:rsid w:val="00F57DD9"/>
    <w:rsid w:val="00F63605"/>
    <w:rsid w:val="00F73911"/>
    <w:rsid w:val="00F80305"/>
    <w:rsid w:val="00FC49E5"/>
    <w:rsid w:val="00FE04B9"/>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53221"/>
  <w15:docId w15:val="{A02EF9A0-A525-45AB-A22E-EA47791F7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it-IT"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530E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530E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530EA2"/>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530EA2"/>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530EA2"/>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530EA2"/>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530EA2"/>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530EA2"/>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530EA2"/>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link w:val="TitoloCarattere"/>
    <w:uiPriority w:val="10"/>
    <w:qFormat/>
    <w:rsid w:val="00530E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1Carattere">
    <w:name w:val="Titolo 1 Carattere"/>
    <w:basedOn w:val="Carpredefinitoparagrafo"/>
    <w:link w:val="Titolo1"/>
    <w:uiPriority w:val="9"/>
    <w:rsid w:val="00530EA2"/>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530EA2"/>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530EA2"/>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530EA2"/>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530EA2"/>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530EA2"/>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530EA2"/>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530EA2"/>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530EA2"/>
    <w:rPr>
      <w:rFonts w:eastAsiaTheme="majorEastAsia" w:cstheme="majorBidi"/>
      <w:color w:val="272727" w:themeColor="text1" w:themeTint="D8"/>
    </w:rPr>
  </w:style>
  <w:style w:type="character" w:customStyle="1" w:styleId="TitoloCarattere">
    <w:name w:val="Titolo Carattere"/>
    <w:basedOn w:val="Carpredefinitoparagrafo"/>
    <w:link w:val="Titolo"/>
    <w:uiPriority w:val="10"/>
    <w:rsid w:val="00530EA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Pr>
      <w:color w:val="595959"/>
      <w:sz w:val="28"/>
      <w:szCs w:val="28"/>
    </w:rPr>
  </w:style>
  <w:style w:type="character" w:customStyle="1" w:styleId="SottotitoloCarattere">
    <w:name w:val="Sottotitolo Carattere"/>
    <w:basedOn w:val="Carpredefinitoparagrafo"/>
    <w:link w:val="Sottotitolo"/>
    <w:uiPriority w:val="11"/>
    <w:rsid w:val="00530EA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530EA2"/>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530EA2"/>
    <w:rPr>
      <w:i/>
      <w:iCs/>
      <w:color w:val="404040" w:themeColor="text1" w:themeTint="BF"/>
    </w:rPr>
  </w:style>
  <w:style w:type="paragraph" w:styleId="Paragrafoelenco">
    <w:name w:val="List Paragraph"/>
    <w:basedOn w:val="Normale"/>
    <w:uiPriority w:val="34"/>
    <w:qFormat/>
    <w:rsid w:val="00530EA2"/>
    <w:pPr>
      <w:ind w:left="720"/>
      <w:contextualSpacing/>
    </w:pPr>
  </w:style>
  <w:style w:type="character" w:styleId="Enfasiintensa">
    <w:name w:val="Intense Emphasis"/>
    <w:basedOn w:val="Carpredefinitoparagrafo"/>
    <w:uiPriority w:val="21"/>
    <w:qFormat/>
    <w:rsid w:val="00530EA2"/>
    <w:rPr>
      <w:i/>
      <w:iCs/>
      <w:color w:val="0F4761" w:themeColor="accent1" w:themeShade="BF"/>
    </w:rPr>
  </w:style>
  <w:style w:type="paragraph" w:styleId="Citazioneintensa">
    <w:name w:val="Intense Quote"/>
    <w:basedOn w:val="Normale"/>
    <w:next w:val="Normale"/>
    <w:link w:val="CitazioneintensaCarattere"/>
    <w:uiPriority w:val="30"/>
    <w:qFormat/>
    <w:rsid w:val="00530E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530EA2"/>
    <w:rPr>
      <w:i/>
      <w:iCs/>
      <w:color w:val="0F4761" w:themeColor="accent1" w:themeShade="BF"/>
    </w:rPr>
  </w:style>
  <w:style w:type="character" w:styleId="Riferimentointenso">
    <w:name w:val="Intense Reference"/>
    <w:basedOn w:val="Carpredefinitoparagrafo"/>
    <w:uiPriority w:val="32"/>
    <w:qFormat/>
    <w:rsid w:val="00530EA2"/>
    <w:rPr>
      <w:b/>
      <w:bCs/>
      <w:smallCaps/>
      <w:color w:val="0F4761" w:themeColor="accent1" w:themeShade="BF"/>
      <w:spacing w:val="5"/>
    </w:rPr>
  </w:style>
  <w:style w:type="character" w:styleId="Rimandocommento">
    <w:name w:val="annotation reference"/>
    <w:basedOn w:val="Carpredefinitoparagrafo"/>
    <w:uiPriority w:val="99"/>
    <w:semiHidden/>
    <w:unhideWhenUsed/>
    <w:rsid w:val="005F6410"/>
    <w:rPr>
      <w:sz w:val="16"/>
      <w:szCs w:val="16"/>
    </w:rPr>
  </w:style>
  <w:style w:type="paragraph" w:styleId="Testocommento">
    <w:name w:val="annotation text"/>
    <w:basedOn w:val="Normale"/>
    <w:link w:val="TestocommentoCarattere"/>
    <w:uiPriority w:val="99"/>
    <w:unhideWhenUsed/>
    <w:rsid w:val="005F6410"/>
    <w:pPr>
      <w:spacing w:line="240" w:lineRule="auto"/>
    </w:pPr>
    <w:rPr>
      <w:sz w:val="20"/>
      <w:szCs w:val="20"/>
    </w:rPr>
  </w:style>
  <w:style w:type="character" w:customStyle="1" w:styleId="TestocommentoCarattere">
    <w:name w:val="Testo commento Carattere"/>
    <w:basedOn w:val="Carpredefinitoparagrafo"/>
    <w:link w:val="Testocommento"/>
    <w:uiPriority w:val="99"/>
    <w:rsid w:val="005F6410"/>
    <w:rPr>
      <w:sz w:val="20"/>
      <w:szCs w:val="20"/>
    </w:rPr>
  </w:style>
  <w:style w:type="paragraph" w:styleId="Soggettocommento">
    <w:name w:val="annotation subject"/>
    <w:basedOn w:val="Testocommento"/>
    <w:next w:val="Testocommento"/>
    <w:link w:val="SoggettocommentoCarattere"/>
    <w:uiPriority w:val="99"/>
    <w:semiHidden/>
    <w:unhideWhenUsed/>
    <w:rsid w:val="005F6410"/>
    <w:rPr>
      <w:b/>
      <w:bCs/>
    </w:rPr>
  </w:style>
  <w:style w:type="character" w:customStyle="1" w:styleId="SoggettocommentoCarattere">
    <w:name w:val="Soggetto commento Carattere"/>
    <w:basedOn w:val="TestocommentoCarattere"/>
    <w:link w:val="Soggettocommento"/>
    <w:uiPriority w:val="99"/>
    <w:semiHidden/>
    <w:rsid w:val="005F6410"/>
    <w:rPr>
      <w:b/>
      <w:bCs/>
      <w:sz w:val="20"/>
      <w:szCs w:val="20"/>
    </w:rPr>
  </w:style>
  <w:style w:type="paragraph" w:styleId="Revisione">
    <w:name w:val="Revision"/>
    <w:hidden/>
    <w:uiPriority w:val="99"/>
    <w:semiHidden/>
    <w:rsid w:val="005F6410"/>
    <w:pPr>
      <w:spacing w:after="0" w:line="240" w:lineRule="auto"/>
    </w:pPr>
  </w:style>
  <w:style w:type="character" w:styleId="Collegamentoipertestuale">
    <w:name w:val="Hyperlink"/>
    <w:basedOn w:val="Carpredefinitoparagrafo"/>
    <w:uiPriority w:val="99"/>
    <w:unhideWhenUsed/>
    <w:rsid w:val="0034304E"/>
    <w:rPr>
      <w:color w:val="467886" w:themeColor="hyperlink"/>
      <w:u w:val="single"/>
    </w:rPr>
  </w:style>
  <w:style w:type="character" w:styleId="Menzionenonrisolta">
    <w:name w:val="Unresolved Mention"/>
    <w:basedOn w:val="Carpredefinitoparagrafo"/>
    <w:uiPriority w:val="99"/>
    <w:semiHidden/>
    <w:unhideWhenUsed/>
    <w:rsid w:val="0034304E"/>
    <w:rPr>
      <w:color w:val="605E5C"/>
      <w:shd w:val="clear" w:color="auto" w:fill="E1DFDD"/>
    </w:rPr>
  </w:style>
  <w:style w:type="character" w:styleId="Collegamentovisitato">
    <w:name w:val="FollowedHyperlink"/>
    <w:basedOn w:val="Carpredefinitoparagrafo"/>
    <w:uiPriority w:val="99"/>
    <w:semiHidden/>
    <w:unhideWhenUsed/>
    <w:rsid w:val="0034304E"/>
    <w:rPr>
      <w:color w:val="96607D" w:themeColor="followedHyperlink"/>
      <w:u w:val="single"/>
    </w:rPr>
  </w:style>
  <w:style w:type="paragraph" w:styleId="Intestazione">
    <w:name w:val="header"/>
    <w:basedOn w:val="Normale"/>
    <w:link w:val="IntestazioneCarattere"/>
    <w:uiPriority w:val="99"/>
    <w:unhideWhenUsed/>
    <w:rsid w:val="00993A5E"/>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993A5E"/>
  </w:style>
  <w:style w:type="paragraph" w:styleId="Pidipagina">
    <w:name w:val="footer"/>
    <w:basedOn w:val="Normale"/>
    <w:link w:val="PidipaginaCarattere"/>
    <w:uiPriority w:val="99"/>
    <w:unhideWhenUsed/>
    <w:rsid w:val="00993A5E"/>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993A5E"/>
  </w:style>
  <w:style w:type="character" w:styleId="Numeropagina">
    <w:name w:val="page number"/>
    <w:basedOn w:val="Carpredefinitoparagrafo"/>
    <w:uiPriority w:val="99"/>
    <w:semiHidden/>
    <w:unhideWhenUsed/>
    <w:rsid w:val="00993A5E"/>
  </w:style>
  <w:style w:type="paragraph" w:styleId="Testonotaapidipagina">
    <w:name w:val="footnote text"/>
    <w:basedOn w:val="Normale"/>
    <w:link w:val="TestonotaapidipaginaCarattere"/>
    <w:uiPriority w:val="99"/>
    <w:semiHidden/>
    <w:unhideWhenUsed/>
    <w:rsid w:val="0075720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75720D"/>
    <w:rPr>
      <w:sz w:val="20"/>
      <w:szCs w:val="20"/>
    </w:rPr>
  </w:style>
  <w:style w:type="character" w:styleId="Rimandonotaapidipagina">
    <w:name w:val="footnote reference"/>
    <w:basedOn w:val="Carpredefinitoparagrafo"/>
    <w:uiPriority w:val="99"/>
    <w:semiHidden/>
    <w:unhideWhenUsed/>
    <w:rsid w:val="0075720D"/>
    <w:rPr>
      <w:vertAlign w:val="superscript"/>
    </w:rPr>
  </w:style>
  <w:style w:type="character" w:styleId="Testosegnaposto">
    <w:name w:val="Placeholder Text"/>
    <w:basedOn w:val="Carpredefinitoparagrafo"/>
    <w:uiPriority w:val="99"/>
    <w:semiHidden/>
    <w:rsid w:val="0001311D"/>
    <w:rPr>
      <w:color w:val="666666"/>
    </w:rPr>
  </w:style>
  <w:style w:type="paragraph" w:styleId="NormaleWeb">
    <w:name w:val="Normal (Web)"/>
    <w:basedOn w:val="Normale"/>
    <w:uiPriority w:val="99"/>
    <w:unhideWhenUsed/>
    <w:rsid w:val="00E51CA3"/>
    <w:pPr>
      <w:spacing w:before="100" w:beforeAutospacing="1" w:after="100" w:afterAutospacing="1" w:line="240" w:lineRule="auto"/>
    </w:pPr>
    <w:rPr>
      <w:rFonts w:ascii="Times New Roman" w:eastAsia="Times New Roman" w:hAnsi="Times New Roman" w:cs="Times New Roman"/>
      <w:lang w:eastAsia="it-IT"/>
    </w:rPr>
  </w:style>
  <w:style w:type="paragraph" w:styleId="PreformattatoHTML">
    <w:name w:val="HTML Preformatted"/>
    <w:basedOn w:val="Normale"/>
    <w:link w:val="PreformattatoHTMLCarattere"/>
    <w:uiPriority w:val="99"/>
    <w:semiHidden/>
    <w:unhideWhenUsed/>
    <w:rsid w:val="00EC23B3"/>
    <w:pPr>
      <w:spacing w:after="0" w:line="240" w:lineRule="auto"/>
    </w:pPr>
    <w:rPr>
      <w:rFonts w:ascii="Consolas" w:hAnsi="Consolas"/>
      <w:sz w:val="20"/>
      <w:szCs w:val="20"/>
    </w:rPr>
  </w:style>
  <w:style w:type="character" w:customStyle="1" w:styleId="PreformattatoHTMLCarattere">
    <w:name w:val="Preformattato HTML Carattere"/>
    <w:basedOn w:val="Carpredefinitoparagrafo"/>
    <w:link w:val="PreformattatoHTML"/>
    <w:uiPriority w:val="99"/>
    <w:semiHidden/>
    <w:rsid w:val="00EC23B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8858">
      <w:bodyDiv w:val="1"/>
      <w:marLeft w:val="0"/>
      <w:marRight w:val="0"/>
      <w:marTop w:val="0"/>
      <w:marBottom w:val="0"/>
      <w:divBdr>
        <w:top w:val="none" w:sz="0" w:space="0" w:color="auto"/>
        <w:left w:val="none" w:sz="0" w:space="0" w:color="auto"/>
        <w:bottom w:val="none" w:sz="0" w:space="0" w:color="auto"/>
        <w:right w:val="none" w:sz="0" w:space="0" w:color="auto"/>
      </w:divBdr>
    </w:div>
    <w:div w:id="408770965">
      <w:bodyDiv w:val="1"/>
      <w:marLeft w:val="0"/>
      <w:marRight w:val="0"/>
      <w:marTop w:val="0"/>
      <w:marBottom w:val="0"/>
      <w:divBdr>
        <w:top w:val="none" w:sz="0" w:space="0" w:color="auto"/>
        <w:left w:val="none" w:sz="0" w:space="0" w:color="auto"/>
        <w:bottom w:val="none" w:sz="0" w:space="0" w:color="auto"/>
        <w:right w:val="none" w:sz="0" w:space="0" w:color="auto"/>
      </w:divBdr>
    </w:div>
    <w:div w:id="640815063">
      <w:bodyDiv w:val="1"/>
      <w:marLeft w:val="0"/>
      <w:marRight w:val="0"/>
      <w:marTop w:val="0"/>
      <w:marBottom w:val="0"/>
      <w:divBdr>
        <w:top w:val="none" w:sz="0" w:space="0" w:color="auto"/>
        <w:left w:val="none" w:sz="0" w:space="0" w:color="auto"/>
        <w:bottom w:val="none" w:sz="0" w:space="0" w:color="auto"/>
        <w:right w:val="none" w:sz="0" w:space="0" w:color="auto"/>
      </w:divBdr>
    </w:div>
    <w:div w:id="1079598870">
      <w:bodyDiv w:val="1"/>
      <w:marLeft w:val="0"/>
      <w:marRight w:val="0"/>
      <w:marTop w:val="0"/>
      <w:marBottom w:val="0"/>
      <w:divBdr>
        <w:top w:val="none" w:sz="0" w:space="0" w:color="auto"/>
        <w:left w:val="none" w:sz="0" w:space="0" w:color="auto"/>
        <w:bottom w:val="none" w:sz="0" w:space="0" w:color="auto"/>
        <w:right w:val="none" w:sz="0" w:space="0" w:color="auto"/>
      </w:divBdr>
    </w:div>
    <w:div w:id="1198661962">
      <w:bodyDiv w:val="1"/>
      <w:marLeft w:val="0"/>
      <w:marRight w:val="0"/>
      <w:marTop w:val="0"/>
      <w:marBottom w:val="0"/>
      <w:divBdr>
        <w:top w:val="none" w:sz="0" w:space="0" w:color="auto"/>
        <w:left w:val="none" w:sz="0" w:space="0" w:color="auto"/>
        <w:bottom w:val="none" w:sz="0" w:space="0" w:color="auto"/>
        <w:right w:val="none" w:sz="0" w:space="0" w:color="auto"/>
      </w:divBdr>
    </w:div>
    <w:div w:id="1210415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xpeng@anicecommunicati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paola.maina@anicecommunication.com" TargetMode="Externa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xpeng.com/" TargetMode="External"/><Relationship Id="rId14" Type="http://schemas.openxmlformats.org/officeDocument/2006/relationships/hyperlink" Target="mailto:roberto.beltramolli@anicecommunication.com"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btZnczS8hixhgZpOZQSr8/3whw==">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</go:docsCustomData>
</go:gDocsCustomXmlDataStorage>
</file>

<file path=customXml/itemProps1.xml><?xml version="1.0" encoding="utf-8"?>
<ds:datastoreItem xmlns:ds="http://schemas.openxmlformats.org/officeDocument/2006/customXml" ds:itemID="{F6799FE8-B5AF-40E8-9316-4A821698335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390</Words>
  <Characters>2224</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Edelman</dc:creator>
  <cp:lastModifiedBy>Patrizia Tontini</cp:lastModifiedBy>
  <cp:revision>3</cp:revision>
  <cp:lastPrinted>2025-04-08T16:55:00Z</cp:lastPrinted>
  <dcterms:created xsi:type="dcterms:W3CDTF">2025-04-10T07:53:00Z</dcterms:created>
  <dcterms:modified xsi:type="dcterms:W3CDTF">2025-04-10T10:44:00Z</dcterms:modified>
</cp:coreProperties>
</file>